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E9D5AA" w14:textId="5325C723" w:rsidR="0090121B" w:rsidRDefault="0090121B" w:rsidP="0090121B">
      <w:pPr>
        <w:pStyle w:val="StandardWeb"/>
        <w:spacing w:before="0" w:beforeAutospacing="0" w:after="0" w:afterAutospacing="0"/>
      </w:pPr>
      <w:r w:rsidRPr="0090121B">
        <w:drawing>
          <wp:anchor distT="0" distB="0" distL="114300" distR="114300" simplePos="0" relativeHeight="251658240" behindDoc="0" locked="0" layoutInCell="1" allowOverlap="1" wp14:anchorId="3821BA82" wp14:editId="3FEBF5C1">
            <wp:simplePos x="0" y="0"/>
            <wp:positionH relativeFrom="column">
              <wp:posOffset>5268685</wp:posOffset>
            </wp:positionH>
            <wp:positionV relativeFrom="paragraph">
              <wp:posOffset>11068</wp:posOffset>
            </wp:positionV>
            <wp:extent cx="1167162" cy="1165458"/>
            <wp:effectExtent l="0" t="0" r="0" b="0"/>
            <wp:wrapNone/>
            <wp:docPr id="1030" name="Picture 6" descr="SIEGEL_zertifiziertes_PH_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SIEGEL_zertifiziertes_PH_D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67162" cy="116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Gadugi" w:eastAsia="Gadugi" w:hAnsi="Gadugi" w:cs="+mn-cs"/>
          <w:b/>
          <w:bCs/>
          <w:color w:val="000000"/>
          <w:kern w:val="24"/>
          <w:sz w:val="36"/>
          <w:szCs w:val="36"/>
        </w:rPr>
        <w:t xml:space="preserve">Project </w:t>
      </w:r>
      <w:proofErr w:type="spellStart"/>
      <w:r>
        <w:rPr>
          <w:rFonts w:ascii="Gadugi" w:eastAsia="Gadugi" w:hAnsi="Gadugi" w:cs="+mn-cs"/>
          <w:b/>
          <w:bCs/>
          <w:color w:val="000000"/>
          <w:kern w:val="24"/>
          <w:sz w:val="36"/>
          <w:szCs w:val="36"/>
        </w:rPr>
        <w:t>Documentation</w:t>
      </w:r>
      <w:proofErr w:type="spellEnd"/>
    </w:p>
    <w:p w14:paraId="66B6A529" w14:textId="77777777" w:rsidR="0090121B" w:rsidRDefault="0090121B" w:rsidP="0090121B">
      <w:pPr>
        <w:pStyle w:val="StandardWeb"/>
        <w:spacing w:before="0" w:beforeAutospacing="0" w:after="0" w:afterAutospacing="0"/>
      </w:pPr>
      <w:r>
        <w:rPr>
          <w:rFonts w:ascii="Gadugi" w:eastAsia="Gadugi" w:hAnsi="Gadugi" w:cs="+mn-cs"/>
          <w:b/>
          <w:bCs/>
          <w:color w:val="000000"/>
          <w:kern w:val="24"/>
          <w:sz w:val="36"/>
          <w:szCs w:val="36"/>
        </w:rPr>
        <w:t>Gebäude-Dokumentation</w:t>
      </w:r>
    </w:p>
    <w:p w14:paraId="3DA7F8BB" w14:textId="2D37C87A" w:rsidR="00D915EB" w:rsidRDefault="00D915EB"/>
    <w:p w14:paraId="1581A974" w14:textId="660F05B4" w:rsidR="0090121B" w:rsidRDefault="0090121B" w:rsidP="0090121B">
      <w:pPr>
        <w:pStyle w:val="StandardWeb"/>
        <w:spacing w:before="0" w:beforeAutospacing="0" w:after="0" w:afterAutospacing="0"/>
      </w:pPr>
      <w:r>
        <w:rPr>
          <w:rFonts w:ascii="Gadugi" w:eastAsia="Gadugi" w:hAnsi="Gadugi" w:cs="+mn-cs"/>
          <w:color w:val="000000"/>
          <w:kern w:val="24"/>
          <w:sz w:val="36"/>
          <w:szCs w:val="36"/>
        </w:rPr>
        <w:t>Abstract | Zusammenfassung</w:t>
      </w:r>
    </w:p>
    <w:p w14:paraId="48209601" w14:textId="156CC5C1" w:rsidR="0090121B" w:rsidRDefault="0090121B"/>
    <w:p w14:paraId="08EB37B6" w14:textId="1BA3F900" w:rsidR="0090121B" w:rsidRDefault="0090121B">
      <w:r w:rsidRPr="0090121B">
        <w:drawing>
          <wp:inline distT="0" distB="0" distL="0" distR="0" wp14:anchorId="231C97B9" wp14:editId="14916E51">
            <wp:extent cx="6645910" cy="4429760"/>
            <wp:effectExtent l="0" t="0" r="2540" b="8890"/>
            <wp:docPr id="1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429760"/>
                    </a:xfrm>
                    <a:prstGeom prst="rect">
                      <a:avLst/>
                    </a:prstGeom>
                  </pic:spPr>
                </pic:pic>
              </a:graphicData>
            </a:graphic>
          </wp:inline>
        </w:drawing>
      </w:r>
    </w:p>
    <w:p w14:paraId="079D47DC" w14:textId="3AFBC45D" w:rsidR="004359D0" w:rsidRPr="004359D0" w:rsidRDefault="0090121B" w:rsidP="004359D0">
      <w:pPr>
        <w:pStyle w:val="StandardWeb"/>
        <w:spacing w:before="0" w:beforeAutospacing="0" w:after="0" w:afterAutospacing="0" w:line="360" w:lineRule="auto"/>
        <w:jc w:val="center"/>
        <w:rPr>
          <w:rFonts w:ascii="Gadugi" w:eastAsia="Gadugi" w:hAnsi="Gadugi" w:cs="+mn-cs"/>
          <w:b/>
          <w:bCs/>
          <w:color w:val="000000"/>
          <w:kern w:val="24"/>
          <w:sz w:val="32"/>
          <w:szCs w:val="32"/>
        </w:rPr>
      </w:pPr>
      <w:r>
        <w:rPr>
          <w:rFonts w:ascii="Gadugi" w:eastAsia="Gadugi" w:hAnsi="Gadugi" w:cs="+mn-cs"/>
          <w:b/>
          <w:bCs/>
          <w:color w:val="000000"/>
          <w:kern w:val="24"/>
          <w:sz w:val="32"/>
          <w:szCs w:val="32"/>
        </w:rPr>
        <w:t>Reihenhaus-Komplex mit vier Einheiten in Darmstadt-Kranichstein</w:t>
      </w:r>
    </w:p>
    <w:tbl>
      <w:tblPr>
        <w:tblStyle w:val="Tabellenraster"/>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2614"/>
        <w:gridCol w:w="1492"/>
        <w:gridCol w:w="4394"/>
        <w:gridCol w:w="1956"/>
      </w:tblGrid>
      <w:tr w:rsidR="0090121B" w14:paraId="5C5698D2" w14:textId="77777777" w:rsidTr="00F029F7">
        <w:trPr>
          <w:jc w:val="center"/>
        </w:trPr>
        <w:tc>
          <w:tcPr>
            <w:tcW w:w="10456" w:type="dxa"/>
            <w:gridSpan w:val="4"/>
            <w:shd w:val="clear" w:color="auto" w:fill="F2F2F2" w:themeFill="background1" w:themeFillShade="F2"/>
            <w:vAlign w:val="center"/>
          </w:tcPr>
          <w:p w14:paraId="3296C028" w14:textId="02EC762F" w:rsidR="004359D0" w:rsidRPr="004359D0" w:rsidRDefault="0090121B" w:rsidP="004359D0">
            <w:pPr>
              <w:pStyle w:val="StandardWeb"/>
              <w:spacing w:before="0" w:beforeAutospacing="0" w:after="0" w:afterAutospacing="0" w:line="360" w:lineRule="auto"/>
              <w:rPr>
                <w:rFonts w:ascii="Gadugi" w:eastAsia="Gadugi" w:hAnsi="Gadugi" w:cs="+mn-cs"/>
                <w:b/>
                <w:bCs/>
                <w:color w:val="000000"/>
                <w:kern w:val="24"/>
                <w:sz w:val="28"/>
                <w:szCs w:val="28"/>
                <w:lang w:val="en-US"/>
              </w:rPr>
            </w:pPr>
            <w:r>
              <w:rPr>
                <w:rFonts w:ascii="Gadugi" w:eastAsia="Gadugi" w:hAnsi="Gadugi" w:cs="+mn-cs"/>
                <w:b/>
                <w:bCs/>
                <w:color w:val="000000"/>
                <w:kern w:val="24"/>
                <w:sz w:val="28"/>
                <w:szCs w:val="28"/>
                <w:lang w:val="en-US"/>
              </w:rPr>
              <w:t xml:space="preserve">Data of building | </w:t>
            </w:r>
            <w:proofErr w:type="spellStart"/>
            <w:r>
              <w:rPr>
                <w:rFonts w:ascii="Gadugi" w:eastAsia="Gadugi" w:hAnsi="Gadugi" w:cs="+mn-cs"/>
                <w:b/>
                <w:bCs/>
                <w:color w:val="000000"/>
                <w:kern w:val="24"/>
                <w:sz w:val="28"/>
                <w:szCs w:val="28"/>
                <w:lang w:val="en-US"/>
              </w:rPr>
              <w:t>Gebäudedaten</w:t>
            </w:r>
            <w:proofErr w:type="spellEnd"/>
          </w:p>
        </w:tc>
      </w:tr>
      <w:tr w:rsidR="0090121B" w14:paraId="551C269B" w14:textId="77777777" w:rsidTr="00F029F7">
        <w:trPr>
          <w:jc w:val="center"/>
        </w:trPr>
        <w:tc>
          <w:tcPr>
            <w:tcW w:w="2614" w:type="dxa"/>
          </w:tcPr>
          <w:p w14:paraId="6830922D" w14:textId="77777777" w:rsidR="0090121B" w:rsidRDefault="0090121B" w:rsidP="0090121B">
            <w:pPr>
              <w:pStyle w:val="StandardWeb"/>
              <w:spacing w:before="0" w:beforeAutospacing="0" w:after="0" w:afterAutospacing="0"/>
            </w:pPr>
            <w:r>
              <w:rPr>
                <w:rFonts w:ascii="Gadugi" w:eastAsia="Gadugi" w:hAnsi="Gadugi" w:cs="+mn-cs"/>
                <w:color w:val="000000"/>
                <w:kern w:val="24"/>
              </w:rPr>
              <w:t xml:space="preserve">Year </w:t>
            </w:r>
            <w:proofErr w:type="spellStart"/>
            <w:r>
              <w:rPr>
                <w:rFonts w:ascii="Gadugi" w:eastAsia="Gadugi" w:hAnsi="Gadugi" w:cs="+mn-cs"/>
                <w:color w:val="000000"/>
                <w:kern w:val="24"/>
              </w:rPr>
              <w:t>of</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construction</w:t>
            </w:r>
            <w:proofErr w:type="spellEnd"/>
            <w:r>
              <w:rPr>
                <w:rFonts w:ascii="Gadugi" w:eastAsia="Gadugi" w:hAnsi="Gadugi" w:cs="+mn-cs"/>
                <w:color w:val="000000"/>
                <w:kern w:val="24"/>
              </w:rPr>
              <w:t xml:space="preserve"> </w:t>
            </w:r>
          </w:p>
          <w:p w14:paraId="01318569" w14:textId="769424B8" w:rsidR="0090121B" w:rsidRDefault="0090121B" w:rsidP="0090121B">
            <w:pPr>
              <w:pStyle w:val="StandardWeb"/>
              <w:spacing w:before="0" w:beforeAutospacing="0" w:after="0" w:afterAutospacing="0"/>
            </w:pPr>
            <w:r>
              <w:rPr>
                <w:rFonts w:ascii="Gadugi" w:eastAsia="Gadugi" w:hAnsi="Gadugi" w:cs="+mn-cs"/>
                <w:color w:val="000000"/>
                <w:kern w:val="24"/>
              </w:rPr>
              <w:t>Baujahr</w:t>
            </w:r>
          </w:p>
        </w:tc>
        <w:tc>
          <w:tcPr>
            <w:tcW w:w="1492" w:type="dxa"/>
            <w:vAlign w:val="center"/>
          </w:tcPr>
          <w:p w14:paraId="63D7CDCE" w14:textId="797AE75E" w:rsidR="0090121B" w:rsidRDefault="0090121B" w:rsidP="0090121B">
            <w:pPr>
              <w:pStyle w:val="StandardWeb"/>
              <w:spacing w:before="0" w:beforeAutospacing="0" w:after="0" w:afterAutospacing="0"/>
              <w:jc w:val="center"/>
            </w:pPr>
            <w:r>
              <w:rPr>
                <w:rFonts w:ascii="Gadugi" w:eastAsia="Gadugi" w:hAnsi="Gadugi" w:cs="+mn-cs"/>
                <w:color w:val="000000"/>
                <w:kern w:val="24"/>
              </w:rPr>
              <w:t>1991</w:t>
            </w:r>
          </w:p>
        </w:tc>
        <w:tc>
          <w:tcPr>
            <w:tcW w:w="4394" w:type="dxa"/>
            <w:vMerge w:val="restart"/>
            <w:vAlign w:val="center"/>
          </w:tcPr>
          <w:p w14:paraId="583C6513" w14:textId="77777777" w:rsidR="0090121B" w:rsidRDefault="0090121B" w:rsidP="0090121B">
            <w:pPr>
              <w:pStyle w:val="StandardWeb"/>
              <w:spacing w:before="0" w:beforeAutospacing="0" w:after="0" w:afterAutospacing="0"/>
            </w:pPr>
            <w:r>
              <w:rPr>
                <w:rFonts w:ascii="Gadugi" w:eastAsia="Gadugi" w:hAnsi="Gadugi" w:cs="+mn-cs"/>
                <w:b/>
                <w:bCs/>
                <w:color w:val="000000"/>
                <w:kern w:val="24"/>
              </w:rPr>
              <w:t xml:space="preserve">Space </w:t>
            </w:r>
            <w:proofErr w:type="spellStart"/>
            <w:r>
              <w:rPr>
                <w:rFonts w:ascii="Gadugi" w:eastAsia="Gadugi" w:hAnsi="Gadugi" w:cs="+mn-cs"/>
                <w:b/>
                <w:bCs/>
                <w:color w:val="000000"/>
                <w:kern w:val="24"/>
              </w:rPr>
              <w:t>heating</w:t>
            </w:r>
            <w:proofErr w:type="spellEnd"/>
            <w:r>
              <w:rPr>
                <w:rFonts w:ascii="Gadugi" w:eastAsia="Gadugi" w:hAnsi="Gadugi" w:cs="+mn-cs"/>
                <w:b/>
                <w:bCs/>
                <w:color w:val="000000"/>
                <w:kern w:val="24"/>
              </w:rPr>
              <w:t xml:space="preserve"> </w:t>
            </w:r>
          </w:p>
          <w:p w14:paraId="68FF4EAC" w14:textId="00BA99DE" w:rsidR="0090121B" w:rsidRDefault="0090121B" w:rsidP="0090121B">
            <w:pPr>
              <w:pStyle w:val="StandardWeb"/>
              <w:spacing w:before="0" w:beforeAutospacing="0" w:after="0" w:afterAutospacing="0"/>
            </w:pPr>
            <w:r>
              <w:rPr>
                <w:rFonts w:ascii="Gadugi" w:eastAsia="Gadugi" w:hAnsi="Gadugi" w:cs="+mn-cs"/>
                <w:b/>
                <w:bCs/>
                <w:color w:val="000000"/>
                <w:kern w:val="24"/>
              </w:rPr>
              <w:t xml:space="preserve">Heizwärmebedarf </w:t>
            </w:r>
          </w:p>
        </w:tc>
        <w:tc>
          <w:tcPr>
            <w:tcW w:w="1956" w:type="dxa"/>
            <w:vMerge w:val="restart"/>
            <w:vAlign w:val="center"/>
          </w:tcPr>
          <w:p w14:paraId="6B1C73C2" w14:textId="77777777" w:rsidR="0090121B" w:rsidRDefault="0090121B" w:rsidP="0090121B">
            <w:pPr>
              <w:pStyle w:val="StandardWeb"/>
              <w:spacing w:before="0" w:beforeAutospacing="0" w:after="0" w:afterAutospacing="0"/>
            </w:pPr>
            <w:r>
              <w:rPr>
                <w:rFonts w:ascii="Gadugi" w:eastAsia="Gadugi" w:hAnsi="Gadugi" w:cs="+mn-cs"/>
                <w:b/>
                <w:bCs/>
                <w:color w:val="000000"/>
                <w:kern w:val="24"/>
                <w:sz w:val="48"/>
                <w:szCs w:val="48"/>
              </w:rPr>
              <w:t>14</w:t>
            </w:r>
          </w:p>
          <w:p w14:paraId="257A04F0" w14:textId="1DAF4D1A" w:rsidR="0090121B" w:rsidRDefault="0090121B" w:rsidP="0090121B">
            <w:pPr>
              <w:pStyle w:val="StandardWeb"/>
              <w:spacing w:before="0" w:beforeAutospacing="0" w:after="0" w:afterAutospacing="0"/>
            </w:pPr>
            <w:r>
              <w:rPr>
                <w:rFonts w:ascii="Gadugi" w:eastAsia="Gadugi" w:hAnsi="Gadugi" w:cs="+mn-cs"/>
                <w:b/>
                <w:bCs/>
                <w:color w:val="000000"/>
                <w:kern w:val="24"/>
              </w:rPr>
              <w:t>kWh/(m²a)</w:t>
            </w:r>
          </w:p>
        </w:tc>
      </w:tr>
      <w:tr w:rsidR="0090121B" w14:paraId="4ACCE478" w14:textId="77777777" w:rsidTr="00F029F7">
        <w:trPr>
          <w:jc w:val="center"/>
        </w:trPr>
        <w:tc>
          <w:tcPr>
            <w:tcW w:w="2614" w:type="dxa"/>
            <w:vMerge w:val="restart"/>
          </w:tcPr>
          <w:p w14:paraId="06CCA258" w14:textId="77777777" w:rsidR="0090121B" w:rsidRPr="0090121B" w:rsidRDefault="0090121B" w:rsidP="0090121B">
            <w:pPr>
              <w:rPr>
                <w:rFonts w:ascii="Times New Roman" w:eastAsia="Times New Roman" w:hAnsi="Times New Roman" w:cs="Times New Roman"/>
                <w:sz w:val="24"/>
                <w:szCs w:val="24"/>
                <w:lang w:eastAsia="de-DE"/>
              </w:rPr>
            </w:pPr>
            <w:r w:rsidRPr="0090121B">
              <w:rPr>
                <w:rFonts w:ascii="Gadugi" w:eastAsia="Gadugi" w:hAnsi="Gadugi" w:cs="+mn-cs"/>
                <w:color w:val="000000"/>
                <w:kern w:val="24"/>
                <w:sz w:val="24"/>
                <w:szCs w:val="24"/>
                <w:lang w:eastAsia="de-DE"/>
              </w:rPr>
              <w:t>U-</w:t>
            </w:r>
            <w:proofErr w:type="spellStart"/>
            <w:r w:rsidRPr="0090121B">
              <w:rPr>
                <w:rFonts w:ascii="Gadugi" w:eastAsia="Gadugi" w:hAnsi="Gadugi" w:cs="+mn-cs"/>
                <w:color w:val="000000"/>
                <w:kern w:val="24"/>
                <w:sz w:val="24"/>
                <w:szCs w:val="24"/>
                <w:lang w:eastAsia="de-DE"/>
              </w:rPr>
              <w:t>value</w:t>
            </w:r>
            <w:proofErr w:type="spellEnd"/>
            <w:r w:rsidRPr="0090121B">
              <w:rPr>
                <w:rFonts w:ascii="Gadugi" w:eastAsia="Gadugi" w:hAnsi="Gadugi" w:cs="+mn-cs"/>
                <w:color w:val="000000"/>
                <w:kern w:val="24"/>
                <w:sz w:val="24"/>
                <w:szCs w:val="24"/>
                <w:lang w:eastAsia="de-DE"/>
              </w:rPr>
              <w:t xml:space="preserve"> external wall</w:t>
            </w:r>
          </w:p>
          <w:p w14:paraId="3401E3B9" w14:textId="737CB726" w:rsidR="0090121B" w:rsidRDefault="0090121B" w:rsidP="0090121B">
            <w:r w:rsidRPr="0090121B">
              <w:rPr>
                <w:rFonts w:ascii="Gadugi" w:eastAsia="Gadugi" w:hAnsi="Gadugi" w:cs="+mn-cs"/>
                <w:color w:val="000000"/>
                <w:kern w:val="24"/>
                <w:sz w:val="24"/>
                <w:szCs w:val="24"/>
                <w:lang w:eastAsia="de-DE"/>
              </w:rPr>
              <w:t>U-Wert Außenwand</w:t>
            </w:r>
          </w:p>
        </w:tc>
        <w:tc>
          <w:tcPr>
            <w:tcW w:w="1492" w:type="dxa"/>
            <w:vAlign w:val="center"/>
          </w:tcPr>
          <w:p w14:paraId="4789FAC3" w14:textId="39E5270E" w:rsidR="0090121B" w:rsidRDefault="0090121B" w:rsidP="0090121B">
            <w:pPr>
              <w:pStyle w:val="StandardWeb"/>
              <w:spacing w:before="0" w:beforeAutospacing="0" w:after="0" w:afterAutospacing="0"/>
              <w:jc w:val="center"/>
            </w:pPr>
            <w:r>
              <w:rPr>
                <w:rFonts w:ascii="Gadugi" w:eastAsia="Gadugi" w:hAnsi="Gadugi" w:cs="+mn-cs"/>
                <w:color w:val="000000"/>
                <w:kern w:val="24"/>
              </w:rPr>
              <w:t>0,138</w:t>
            </w:r>
          </w:p>
        </w:tc>
        <w:tc>
          <w:tcPr>
            <w:tcW w:w="4394" w:type="dxa"/>
            <w:vMerge/>
            <w:vAlign w:val="center"/>
          </w:tcPr>
          <w:p w14:paraId="1365DA6B" w14:textId="77777777" w:rsidR="0090121B" w:rsidRDefault="0090121B"/>
        </w:tc>
        <w:tc>
          <w:tcPr>
            <w:tcW w:w="1956" w:type="dxa"/>
            <w:vMerge/>
            <w:vAlign w:val="center"/>
          </w:tcPr>
          <w:p w14:paraId="4578EA9A" w14:textId="77777777" w:rsidR="0090121B" w:rsidRDefault="0090121B"/>
        </w:tc>
      </w:tr>
      <w:tr w:rsidR="0090121B" w14:paraId="6C7A1736" w14:textId="77777777" w:rsidTr="00F029F7">
        <w:trPr>
          <w:jc w:val="center"/>
        </w:trPr>
        <w:tc>
          <w:tcPr>
            <w:tcW w:w="2614" w:type="dxa"/>
            <w:vMerge/>
          </w:tcPr>
          <w:p w14:paraId="3165B739" w14:textId="77777777" w:rsidR="0090121B" w:rsidRDefault="0090121B"/>
        </w:tc>
        <w:tc>
          <w:tcPr>
            <w:tcW w:w="1492" w:type="dxa"/>
            <w:vAlign w:val="center"/>
          </w:tcPr>
          <w:p w14:paraId="2632C134" w14:textId="0699FAF6" w:rsidR="0090121B" w:rsidRDefault="0090121B" w:rsidP="0090121B">
            <w:pPr>
              <w:pStyle w:val="StandardWeb"/>
              <w:spacing w:before="0" w:beforeAutospacing="0" w:after="0" w:afterAutospacing="0"/>
              <w:jc w:val="center"/>
            </w:pPr>
            <w:r>
              <w:rPr>
                <w:rFonts w:ascii="Gadugi" w:eastAsia="Gadugi" w:hAnsi="Gadugi" w:cs="+mn-cs"/>
                <w:color w:val="000000"/>
                <w:kern w:val="24"/>
              </w:rPr>
              <w:t>W/(m²K)</w:t>
            </w:r>
          </w:p>
        </w:tc>
        <w:tc>
          <w:tcPr>
            <w:tcW w:w="4394" w:type="dxa"/>
            <w:vMerge/>
            <w:vAlign w:val="center"/>
          </w:tcPr>
          <w:p w14:paraId="042AA3EA" w14:textId="77777777" w:rsidR="0090121B" w:rsidRDefault="0090121B"/>
        </w:tc>
        <w:tc>
          <w:tcPr>
            <w:tcW w:w="1956" w:type="dxa"/>
            <w:vMerge/>
            <w:vAlign w:val="center"/>
          </w:tcPr>
          <w:p w14:paraId="72DEE813" w14:textId="77777777" w:rsidR="0090121B" w:rsidRDefault="0090121B"/>
        </w:tc>
      </w:tr>
      <w:tr w:rsidR="0090121B" w14:paraId="0B4916ED" w14:textId="77777777" w:rsidTr="00F029F7">
        <w:trPr>
          <w:jc w:val="center"/>
        </w:trPr>
        <w:tc>
          <w:tcPr>
            <w:tcW w:w="2614" w:type="dxa"/>
            <w:vMerge w:val="restart"/>
          </w:tcPr>
          <w:p w14:paraId="0234315B" w14:textId="77777777" w:rsidR="0090121B" w:rsidRDefault="0090121B" w:rsidP="0090121B">
            <w:pPr>
              <w:pStyle w:val="StandardWeb"/>
              <w:spacing w:before="0" w:beforeAutospacing="0" w:after="0" w:afterAutospacing="0"/>
            </w:pPr>
            <w:r>
              <w:rPr>
                <w:rFonts w:ascii="Gadugi" w:eastAsia="Gadugi" w:hAnsi="Gadugi" w:cs="+mn-cs"/>
                <w:color w:val="000000"/>
                <w:kern w:val="24"/>
              </w:rPr>
              <w:t>U-</w:t>
            </w:r>
            <w:proofErr w:type="spellStart"/>
            <w:r>
              <w:rPr>
                <w:rFonts w:ascii="Gadugi" w:eastAsia="Gadugi" w:hAnsi="Gadugi" w:cs="+mn-cs"/>
                <w:color w:val="000000"/>
                <w:kern w:val="24"/>
              </w:rPr>
              <w:t>value</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basement</w:t>
            </w:r>
            <w:proofErr w:type="spellEnd"/>
            <w:r>
              <w:rPr>
                <w:rFonts w:ascii="Gadugi" w:eastAsia="Gadugi" w:hAnsi="Gadugi" w:cs="+mn-cs"/>
                <w:color w:val="000000"/>
                <w:kern w:val="24"/>
              </w:rPr>
              <w:t xml:space="preserve"> </w:t>
            </w:r>
          </w:p>
          <w:p w14:paraId="22D96BA1" w14:textId="2EC08EE5" w:rsidR="0090121B" w:rsidRDefault="0090121B" w:rsidP="0090121B">
            <w:pPr>
              <w:pStyle w:val="StandardWeb"/>
              <w:spacing w:before="0" w:beforeAutospacing="0" w:after="0" w:afterAutospacing="0"/>
            </w:pPr>
            <w:r>
              <w:rPr>
                <w:rFonts w:ascii="Gadugi" w:eastAsia="Gadugi" w:hAnsi="Gadugi" w:cs="+mn-cs"/>
                <w:color w:val="000000"/>
                <w:kern w:val="24"/>
              </w:rPr>
              <w:t>U-Wert Kellerdecke</w:t>
            </w:r>
          </w:p>
        </w:tc>
        <w:tc>
          <w:tcPr>
            <w:tcW w:w="1492" w:type="dxa"/>
            <w:vAlign w:val="center"/>
          </w:tcPr>
          <w:p w14:paraId="0A02C074" w14:textId="7C4793A5" w:rsidR="0090121B" w:rsidRDefault="0090121B" w:rsidP="0090121B">
            <w:pPr>
              <w:pStyle w:val="StandardWeb"/>
              <w:spacing w:before="0" w:beforeAutospacing="0" w:after="0" w:afterAutospacing="0"/>
              <w:jc w:val="center"/>
            </w:pPr>
            <w:r>
              <w:rPr>
                <w:rFonts w:ascii="Gadugi" w:eastAsia="Gadugi" w:hAnsi="Gadugi" w:cs="+mn-cs"/>
                <w:color w:val="000000"/>
                <w:kern w:val="24"/>
              </w:rPr>
              <w:t>0,131</w:t>
            </w:r>
          </w:p>
        </w:tc>
        <w:tc>
          <w:tcPr>
            <w:tcW w:w="4394" w:type="dxa"/>
            <w:vMerge w:val="restart"/>
            <w:vAlign w:val="center"/>
          </w:tcPr>
          <w:p w14:paraId="127BFFCB" w14:textId="77777777" w:rsidR="004359D0" w:rsidRDefault="004359D0" w:rsidP="004359D0">
            <w:pPr>
              <w:pStyle w:val="StandardWeb"/>
              <w:spacing w:before="0" w:beforeAutospacing="0" w:after="0" w:afterAutospacing="0"/>
            </w:pPr>
            <w:r>
              <w:rPr>
                <w:rFonts w:ascii="Gadugi" w:eastAsia="Gadugi" w:hAnsi="Gadugi" w:cs="+mn-cs"/>
                <w:color w:val="000000"/>
                <w:kern w:val="24"/>
              </w:rPr>
              <w:t xml:space="preserve">Primary Energy </w:t>
            </w:r>
            <w:proofErr w:type="spellStart"/>
            <w:r>
              <w:rPr>
                <w:rFonts w:ascii="Gadugi" w:eastAsia="Gadugi" w:hAnsi="Gadugi" w:cs="+mn-cs"/>
                <w:color w:val="000000"/>
                <w:kern w:val="24"/>
              </w:rPr>
              <w:t>Renewable</w:t>
            </w:r>
            <w:proofErr w:type="spellEnd"/>
            <w:r>
              <w:rPr>
                <w:rFonts w:ascii="Gadugi" w:eastAsia="Gadugi" w:hAnsi="Gadugi" w:cs="+mn-cs"/>
                <w:color w:val="000000"/>
                <w:kern w:val="24"/>
              </w:rPr>
              <w:t xml:space="preserve"> (PER)</w:t>
            </w:r>
          </w:p>
          <w:p w14:paraId="269DE820" w14:textId="3098CF23" w:rsidR="0090121B" w:rsidRDefault="004359D0" w:rsidP="004359D0">
            <w:pPr>
              <w:pStyle w:val="StandardWeb"/>
              <w:spacing w:before="0" w:beforeAutospacing="0" w:after="0" w:afterAutospacing="0"/>
            </w:pPr>
            <w:r>
              <w:rPr>
                <w:rFonts w:ascii="Gadugi" w:eastAsia="Gadugi" w:hAnsi="Gadugi" w:cs="+mn-cs"/>
                <w:color w:val="000000"/>
                <w:kern w:val="24"/>
              </w:rPr>
              <w:t>Erneuerbare Primärenergie (PER)</w:t>
            </w:r>
          </w:p>
        </w:tc>
        <w:tc>
          <w:tcPr>
            <w:tcW w:w="1956" w:type="dxa"/>
            <w:vAlign w:val="center"/>
          </w:tcPr>
          <w:p w14:paraId="12DEE021" w14:textId="4F7E0B2D" w:rsidR="0090121B" w:rsidRDefault="0090121B">
            <w:r>
              <w:t>30</w:t>
            </w:r>
          </w:p>
        </w:tc>
      </w:tr>
      <w:tr w:rsidR="0090121B" w14:paraId="42EE4D60" w14:textId="77777777" w:rsidTr="00F029F7">
        <w:trPr>
          <w:jc w:val="center"/>
        </w:trPr>
        <w:tc>
          <w:tcPr>
            <w:tcW w:w="2614" w:type="dxa"/>
            <w:vMerge/>
          </w:tcPr>
          <w:p w14:paraId="0E0139C6" w14:textId="77777777" w:rsidR="0090121B" w:rsidRDefault="0090121B"/>
        </w:tc>
        <w:tc>
          <w:tcPr>
            <w:tcW w:w="1492" w:type="dxa"/>
            <w:vAlign w:val="center"/>
          </w:tcPr>
          <w:p w14:paraId="601212D5" w14:textId="209D564E" w:rsidR="0090121B" w:rsidRDefault="0090121B" w:rsidP="0090121B">
            <w:pPr>
              <w:pStyle w:val="StandardWeb"/>
              <w:spacing w:before="0" w:beforeAutospacing="0" w:after="0" w:afterAutospacing="0"/>
              <w:jc w:val="center"/>
            </w:pPr>
            <w:r>
              <w:rPr>
                <w:rFonts w:ascii="Gadugi" w:eastAsia="Gadugi" w:hAnsi="Gadugi" w:cs="+mn-cs"/>
                <w:color w:val="000000"/>
                <w:kern w:val="24"/>
              </w:rPr>
              <w:t>W/(m²K)</w:t>
            </w:r>
          </w:p>
        </w:tc>
        <w:tc>
          <w:tcPr>
            <w:tcW w:w="4394" w:type="dxa"/>
            <w:vMerge/>
            <w:vAlign w:val="center"/>
          </w:tcPr>
          <w:p w14:paraId="30694E2C" w14:textId="77777777" w:rsidR="0090121B" w:rsidRDefault="0090121B"/>
        </w:tc>
        <w:tc>
          <w:tcPr>
            <w:tcW w:w="1956" w:type="dxa"/>
            <w:vAlign w:val="center"/>
          </w:tcPr>
          <w:p w14:paraId="52E8AAD3" w14:textId="5E066B59" w:rsidR="0090121B" w:rsidRDefault="0090121B" w:rsidP="0090121B">
            <w:pPr>
              <w:pStyle w:val="StandardWeb"/>
              <w:spacing w:before="0" w:beforeAutospacing="0" w:after="0" w:afterAutospacing="0"/>
            </w:pPr>
            <w:r>
              <w:rPr>
                <w:rFonts w:ascii="Gadugi" w:eastAsia="Gadugi" w:hAnsi="Gadugi" w:cs="+mn-cs"/>
                <w:color w:val="000000"/>
                <w:kern w:val="24"/>
              </w:rPr>
              <w:t>kWh/(m²a)</w:t>
            </w:r>
          </w:p>
        </w:tc>
      </w:tr>
      <w:tr w:rsidR="0090121B" w14:paraId="4B2A8013" w14:textId="77777777" w:rsidTr="00F029F7">
        <w:trPr>
          <w:jc w:val="center"/>
        </w:trPr>
        <w:tc>
          <w:tcPr>
            <w:tcW w:w="2614" w:type="dxa"/>
            <w:vMerge w:val="restart"/>
          </w:tcPr>
          <w:p w14:paraId="141E9528" w14:textId="77777777" w:rsidR="0090121B" w:rsidRDefault="0090121B" w:rsidP="0090121B">
            <w:pPr>
              <w:pStyle w:val="StandardWeb"/>
              <w:spacing w:before="0" w:beforeAutospacing="0" w:after="0" w:afterAutospacing="0"/>
            </w:pPr>
            <w:r>
              <w:rPr>
                <w:rFonts w:ascii="Gadugi" w:eastAsia="Gadugi" w:hAnsi="Gadugi" w:cs="+mn-cs"/>
                <w:color w:val="000000"/>
                <w:kern w:val="24"/>
              </w:rPr>
              <w:t>U-</w:t>
            </w:r>
            <w:proofErr w:type="spellStart"/>
            <w:r>
              <w:rPr>
                <w:rFonts w:ascii="Gadugi" w:eastAsia="Gadugi" w:hAnsi="Gadugi" w:cs="+mn-cs"/>
                <w:color w:val="000000"/>
                <w:kern w:val="24"/>
              </w:rPr>
              <w:t>value</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roof</w:t>
            </w:r>
            <w:proofErr w:type="spellEnd"/>
            <w:r>
              <w:rPr>
                <w:rFonts w:ascii="Gadugi" w:eastAsia="Gadugi" w:hAnsi="Gadugi" w:cs="+mn-cs"/>
                <w:color w:val="000000"/>
                <w:kern w:val="24"/>
              </w:rPr>
              <w:t xml:space="preserve"> </w:t>
            </w:r>
          </w:p>
          <w:p w14:paraId="4B1B24DB" w14:textId="4424EFEE" w:rsidR="0090121B" w:rsidRDefault="0090121B" w:rsidP="0090121B">
            <w:pPr>
              <w:pStyle w:val="StandardWeb"/>
              <w:spacing w:before="0" w:beforeAutospacing="0" w:after="0" w:afterAutospacing="0"/>
            </w:pPr>
            <w:r>
              <w:rPr>
                <w:rFonts w:ascii="Gadugi" w:eastAsia="Gadugi" w:hAnsi="Gadugi" w:cs="+mn-cs"/>
                <w:color w:val="000000"/>
                <w:kern w:val="24"/>
              </w:rPr>
              <w:t>U-Wert Dach</w:t>
            </w:r>
          </w:p>
        </w:tc>
        <w:tc>
          <w:tcPr>
            <w:tcW w:w="1492" w:type="dxa"/>
            <w:vAlign w:val="center"/>
          </w:tcPr>
          <w:p w14:paraId="6B61BC40" w14:textId="1D045820" w:rsidR="0090121B" w:rsidRDefault="0090121B" w:rsidP="0090121B">
            <w:pPr>
              <w:pStyle w:val="StandardWeb"/>
              <w:spacing w:before="0" w:beforeAutospacing="0" w:after="0" w:afterAutospacing="0"/>
              <w:jc w:val="center"/>
            </w:pPr>
            <w:r>
              <w:rPr>
                <w:rFonts w:ascii="Gadugi" w:eastAsia="Gadugi" w:hAnsi="Gadugi" w:cs="+mn-cs"/>
                <w:color w:val="000000"/>
                <w:kern w:val="24"/>
              </w:rPr>
              <w:t>0,108</w:t>
            </w:r>
          </w:p>
        </w:tc>
        <w:tc>
          <w:tcPr>
            <w:tcW w:w="4394" w:type="dxa"/>
            <w:vMerge w:val="restart"/>
            <w:vAlign w:val="center"/>
          </w:tcPr>
          <w:p w14:paraId="6E36F43A" w14:textId="77777777" w:rsidR="004359D0" w:rsidRDefault="004359D0" w:rsidP="004359D0">
            <w:pPr>
              <w:pStyle w:val="StandardWeb"/>
              <w:spacing w:before="0" w:beforeAutospacing="0" w:after="0" w:afterAutospacing="0"/>
            </w:pPr>
            <w:r>
              <w:rPr>
                <w:rFonts w:ascii="Gadugi" w:eastAsia="Gadugi" w:hAnsi="Gadugi" w:cs="+mn-cs"/>
                <w:color w:val="000000"/>
                <w:kern w:val="24"/>
              </w:rPr>
              <w:t xml:space="preserve">Generation </w:t>
            </w:r>
            <w:proofErr w:type="spellStart"/>
            <w:r>
              <w:rPr>
                <w:rFonts w:ascii="Gadugi" w:eastAsia="Gadugi" w:hAnsi="Gadugi" w:cs="+mn-cs"/>
                <w:color w:val="000000"/>
                <w:kern w:val="24"/>
              </w:rPr>
              <w:t>of</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renewable</w:t>
            </w:r>
            <w:proofErr w:type="spellEnd"/>
            <w:r>
              <w:rPr>
                <w:rFonts w:ascii="Gadugi" w:eastAsia="Gadugi" w:hAnsi="Gadugi" w:cs="+mn-cs"/>
                <w:color w:val="000000"/>
                <w:kern w:val="24"/>
              </w:rPr>
              <w:t xml:space="preserve"> Energy </w:t>
            </w:r>
          </w:p>
          <w:p w14:paraId="1F7FC329" w14:textId="6663840A" w:rsidR="0090121B" w:rsidRDefault="004359D0" w:rsidP="004359D0">
            <w:pPr>
              <w:pStyle w:val="StandardWeb"/>
              <w:spacing w:before="0" w:beforeAutospacing="0" w:after="0" w:afterAutospacing="0"/>
            </w:pPr>
            <w:r>
              <w:rPr>
                <w:rFonts w:ascii="Gadugi" w:eastAsia="Gadugi" w:hAnsi="Gadugi" w:cs="+mn-cs"/>
                <w:color w:val="000000"/>
                <w:kern w:val="24"/>
              </w:rPr>
              <w:t xml:space="preserve">Erzeugung </w:t>
            </w:r>
            <w:proofErr w:type="spellStart"/>
            <w:r>
              <w:rPr>
                <w:rFonts w:ascii="Gadugi" w:eastAsia="Gadugi" w:hAnsi="Gadugi" w:cs="+mn-cs"/>
                <w:color w:val="000000"/>
                <w:kern w:val="24"/>
              </w:rPr>
              <w:t>erneuerb</w:t>
            </w:r>
            <w:proofErr w:type="spellEnd"/>
            <w:r>
              <w:rPr>
                <w:rFonts w:ascii="Gadugi" w:eastAsia="Gadugi" w:hAnsi="Gadugi" w:cs="+mn-cs"/>
                <w:color w:val="000000"/>
                <w:kern w:val="24"/>
              </w:rPr>
              <w:t>. Energie</w:t>
            </w:r>
          </w:p>
        </w:tc>
        <w:tc>
          <w:tcPr>
            <w:tcW w:w="1956" w:type="dxa"/>
            <w:vAlign w:val="center"/>
          </w:tcPr>
          <w:p w14:paraId="036EC28E" w14:textId="08DD50FD" w:rsidR="0090121B" w:rsidRDefault="0090121B">
            <w:r>
              <w:t>135</w:t>
            </w:r>
          </w:p>
        </w:tc>
      </w:tr>
      <w:tr w:rsidR="0090121B" w14:paraId="553A8010" w14:textId="77777777" w:rsidTr="00F029F7">
        <w:trPr>
          <w:jc w:val="center"/>
        </w:trPr>
        <w:tc>
          <w:tcPr>
            <w:tcW w:w="2614" w:type="dxa"/>
            <w:vMerge/>
          </w:tcPr>
          <w:p w14:paraId="38804579" w14:textId="77777777" w:rsidR="0090121B" w:rsidRDefault="0090121B"/>
        </w:tc>
        <w:tc>
          <w:tcPr>
            <w:tcW w:w="1492" w:type="dxa"/>
            <w:vAlign w:val="center"/>
          </w:tcPr>
          <w:p w14:paraId="2BF6145E" w14:textId="0B358E36" w:rsidR="0090121B" w:rsidRDefault="0090121B" w:rsidP="0090121B">
            <w:pPr>
              <w:pStyle w:val="StandardWeb"/>
              <w:spacing w:before="0" w:beforeAutospacing="0" w:after="0" w:afterAutospacing="0"/>
              <w:jc w:val="center"/>
            </w:pPr>
            <w:r>
              <w:rPr>
                <w:rFonts w:ascii="Gadugi" w:eastAsia="Gadugi" w:hAnsi="Gadugi" w:cs="+mn-cs"/>
                <w:color w:val="000000"/>
                <w:kern w:val="24"/>
              </w:rPr>
              <w:t>W/(m²K)</w:t>
            </w:r>
          </w:p>
        </w:tc>
        <w:tc>
          <w:tcPr>
            <w:tcW w:w="4394" w:type="dxa"/>
            <w:vMerge/>
            <w:vAlign w:val="center"/>
          </w:tcPr>
          <w:p w14:paraId="1A7812B9" w14:textId="77777777" w:rsidR="0090121B" w:rsidRDefault="0090121B"/>
        </w:tc>
        <w:tc>
          <w:tcPr>
            <w:tcW w:w="1956" w:type="dxa"/>
            <w:vAlign w:val="center"/>
          </w:tcPr>
          <w:p w14:paraId="0B72FC02" w14:textId="4F8191C9" w:rsidR="0090121B" w:rsidRDefault="0090121B" w:rsidP="0090121B">
            <w:pPr>
              <w:pStyle w:val="StandardWeb"/>
              <w:spacing w:before="0" w:beforeAutospacing="0" w:after="0" w:afterAutospacing="0"/>
            </w:pPr>
            <w:r>
              <w:rPr>
                <w:rFonts w:ascii="Gadugi" w:eastAsia="Gadugi" w:hAnsi="Gadugi" w:cs="+mn-cs"/>
                <w:color w:val="000000"/>
                <w:kern w:val="24"/>
              </w:rPr>
              <w:t>kWh/(m²a)</w:t>
            </w:r>
          </w:p>
        </w:tc>
      </w:tr>
      <w:tr w:rsidR="0090121B" w14:paraId="4B90EFDE" w14:textId="77777777" w:rsidTr="00F029F7">
        <w:trPr>
          <w:jc w:val="center"/>
        </w:trPr>
        <w:tc>
          <w:tcPr>
            <w:tcW w:w="2614" w:type="dxa"/>
            <w:vMerge w:val="restart"/>
          </w:tcPr>
          <w:p w14:paraId="6D47AFA5" w14:textId="77777777" w:rsidR="0090121B" w:rsidRDefault="0090121B" w:rsidP="0090121B">
            <w:pPr>
              <w:pStyle w:val="StandardWeb"/>
              <w:spacing w:before="0" w:beforeAutospacing="0" w:after="0" w:afterAutospacing="0"/>
            </w:pPr>
            <w:r>
              <w:rPr>
                <w:rFonts w:ascii="Gadugi" w:eastAsia="Gadugi" w:hAnsi="Gadugi" w:cs="+mn-cs"/>
                <w:color w:val="000000"/>
                <w:kern w:val="24"/>
              </w:rPr>
              <w:t>U-</w:t>
            </w:r>
            <w:proofErr w:type="spellStart"/>
            <w:r>
              <w:rPr>
                <w:rFonts w:ascii="Gadugi" w:eastAsia="Gadugi" w:hAnsi="Gadugi" w:cs="+mn-cs"/>
                <w:color w:val="000000"/>
                <w:kern w:val="24"/>
              </w:rPr>
              <w:t>value</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window</w:t>
            </w:r>
            <w:proofErr w:type="spellEnd"/>
            <w:r>
              <w:rPr>
                <w:rFonts w:ascii="Gadugi" w:eastAsia="Gadugi" w:hAnsi="Gadugi" w:cs="+mn-cs"/>
                <w:color w:val="000000"/>
                <w:kern w:val="24"/>
              </w:rPr>
              <w:t xml:space="preserve"> </w:t>
            </w:r>
          </w:p>
          <w:p w14:paraId="05393617" w14:textId="5B0F5F80" w:rsidR="0090121B" w:rsidRDefault="0090121B" w:rsidP="0090121B">
            <w:pPr>
              <w:pStyle w:val="StandardWeb"/>
              <w:spacing w:before="0" w:beforeAutospacing="0" w:after="0" w:afterAutospacing="0"/>
            </w:pPr>
            <w:r>
              <w:rPr>
                <w:rFonts w:ascii="Gadugi" w:eastAsia="Gadugi" w:hAnsi="Gadugi" w:cs="+mn-cs"/>
                <w:color w:val="000000"/>
                <w:kern w:val="24"/>
              </w:rPr>
              <w:t>U-Wert Fenster</w:t>
            </w:r>
          </w:p>
        </w:tc>
        <w:tc>
          <w:tcPr>
            <w:tcW w:w="1492" w:type="dxa"/>
            <w:vAlign w:val="center"/>
          </w:tcPr>
          <w:p w14:paraId="7EDCD30A" w14:textId="45A5C1FF" w:rsidR="0090121B" w:rsidRPr="0090121B" w:rsidRDefault="0090121B" w:rsidP="0090121B">
            <w:pPr>
              <w:pStyle w:val="StandardWeb"/>
              <w:spacing w:before="0" w:beforeAutospacing="0" w:after="0" w:afterAutospacing="0"/>
              <w:jc w:val="center"/>
            </w:pPr>
            <w:r>
              <w:rPr>
                <w:rFonts w:ascii="Gadugi" w:eastAsia="Gadugi" w:hAnsi="Gadugi" w:cs="+mn-cs"/>
                <w:color w:val="000000"/>
                <w:kern w:val="24"/>
              </w:rPr>
              <w:t>0,78</w:t>
            </w:r>
          </w:p>
        </w:tc>
        <w:tc>
          <w:tcPr>
            <w:tcW w:w="4394" w:type="dxa"/>
            <w:vMerge w:val="restart"/>
            <w:vAlign w:val="center"/>
          </w:tcPr>
          <w:p w14:paraId="731D1A44" w14:textId="77777777" w:rsidR="004359D0" w:rsidRPr="004359D0" w:rsidRDefault="004359D0" w:rsidP="004359D0">
            <w:pPr>
              <w:pStyle w:val="StandardWeb"/>
              <w:spacing w:before="0" w:beforeAutospacing="0" w:after="0" w:afterAutospacing="0"/>
              <w:rPr>
                <w:lang w:val="en-US"/>
              </w:rPr>
            </w:pPr>
            <w:r w:rsidRPr="004359D0">
              <w:rPr>
                <w:rFonts w:ascii="Gadugi" w:eastAsia="Gadugi" w:hAnsi="Gadugi" w:cs="+mn-cs"/>
                <w:color w:val="000000"/>
                <w:kern w:val="24"/>
                <w:lang w:val="en-US"/>
              </w:rPr>
              <w:t>Non-renewable Primary Energy (PE)</w:t>
            </w:r>
          </w:p>
          <w:p w14:paraId="789919CB" w14:textId="26715F58" w:rsidR="0090121B" w:rsidRDefault="004359D0" w:rsidP="004359D0">
            <w:pPr>
              <w:pStyle w:val="StandardWeb"/>
              <w:spacing w:before="0" w:beforeAutospacing="0" w:after="0" w:afterAutospacing="0"/>
            </w:pPr>
            <w:r>
              <w:rPr>
                <w:rFonts w:ascii="Gadugi" w:eastAsia="Gadugi" w:hAnsi="Gadugi" w:cs="+mn-cs"/>
                <w:color w:val="000000"/>
                <w:kern w:val="24"/>
              </w:rPr>
              <w:t>Nicht erneuerbare Primärenergie (PE)</w:t>
            </w:r>
          </w:p>
        </w:tc>
        <w:tc>
          <w:tcPr>
            <w:tcW w:w="1956" w:type="dxa"/>
            <w:vAlign w:val="center"/>
          </w:tcPr>
          <w:p w14:paraId="247F87FE" w14:textId="07281D18" w:rsidR="0090121B" w:rsidRDefault="0090121B">
            <w:r>
              <w:t>54</w:t>
            </w:r>
          </w:p>
        </w:tc>
      </w:tr>
      <w:tr w:rsidR="0090121B" w14:paraId="5BB85079" w14:textId="77777777" w:rsidTr="00F029F7">
        <w:trPr>
          <w:jc w:val="center"/>
        </w:trPr>
        <w:tc>
          <w:tcPr>
            <w:tcW w:w="2614" w:type="dxa"/>
            <w:vMerge/>
          </w:tcPr>
          <w:p w14:paraId="44EEF7D8" w14:textId="77777777" w:rsidR="0090121B" w:rsidRDefault="0090121B" w:rsidP="0090121B"/>
        </w:tc>
        <w:tc>
          <w:tcPr>
            <w:tcW w:w="1492" w:type="dxa"/>
            <w:vAlign w:val="center"/>
          </w:tcPr>
          <w:p w14:paraId="1EA6EC0B" w14:textId="49726BFE" w:rsidR="0090121B" w:rsidRDefault="0090121B" w:rsidP="0090121B">
            <w:pPr>
              <w:pStyle w:val="StandardWeb"/>
              <w:spacing w:before="0" w:beforeAutospacing="0" w:after="0" w:afterAutospacing="0"/>
              <w:jc w:val="center"/>
              <w:rPr>
                <w:rFonts w:ascii="Gadugi" w:eastAsia="Gadugi" w:hAnsi="Gadugi" w:cs="+mn-cs"/>
                <w:color w:val="000000"/>
                <w:kern w:val="24"/>
              </w:rPr>
            </w:pPr>
            <w:r>
              <w:rPr>
                <w:rFonts w:ascii="Gadugi" w:eastAsia="Gadugi" w:hAnsi="Gadugi" w:cs="+mn-cs"/>
                <w:color w:val="000000"/>
                <w:kern w:val="24"/>
              </w:rPr>
              <w:t>W/(m²K)</w:t>
            </w:r>
          </w:p>
        </w:tc>
        <w:tc>
          <w:tcPr>
            <w:tcW w:w="4394" w:type="dxa"/>
            <w:vMerge/>
            <w:vAlign w:val="center"/>
          </w:tcPr>
          <w:p w14:paraId="04BA1BEB" w14:textId="77777777" w:rsidR="0090121B" w:rsidRDefault="0090121B" w:rsidP="0090121B"/>
        </w:tc>
        <w:tc>
          <w:tcPr>
            <w:tcW w:w="1956" w:type="dxa"/>
            <w:vAlign w:val="center"/>
          </w:tcPr>
          <w:p w14:paraId="72CDC981" w14:textId="779625FA" w:rsidR="0090121B" w:rsidRDefault="0090121B" w:rsidP="0090121B">
            <w:pPr>
              <w:pStyle w:val="StandardWeb"/>
              <w:spacing w:before="0" w:beforeAutospacing="0" w:after="0" w:afterAutospacing="0"/>
            </w:pPr>
            <w:r>
              <w:rPr>
                <w:rFonts w:ascii="Gadugi" w:eastAsia="Gadugi" w:hAnsi="Gadugi" w:cs="+mn-cs"/>
                <w:color w:val="000000"/>
                <w:kern w:val="24"/>
              </w:rPr>
              <w:t>kWh/(m²a)</w:t>
            </w:r>
          </w:p>
        </w:tc>
      </w:tr>
      <w:tr w:rsidR="0090121B" w14:paraId="014F48D4" w14:textId="77777777" w:rsidTr="00F029F7">
        <w:trPr>
          <w:jc w:val="center"/>
        </w:trPr>
        <w:tc>
          <w:tcPr>
            <w:tcW w:w="2614" w:type="dxa"/>
          </w:tcPr>
          <w:p w14:paraId="726A39A2" w14:textId="77777777" w:rsidR="0090121B" w:rsidRDefault="0090121B" w:rsidP="0090121B">
            <w:pPr>
              <w:pStyle w:val="StandardWeb"/>
              <w:spacing w:before="0" w:beforeAutospacing="0" w:after="0" w:afterAutospacing="0"/>
            </w:pPr>
            <w:r>
              <w:rPr>
                <w:rFonts w:ascii="Gadugi" w:eastAsia="Gadugi" w:hAnsi="Gadugi" w:cs="+mn-cs"/>
                <w:color w:val="000000"/>
                <w:kern w:val="24"/>
              </w:rPr>
              <w:t xml:space="preserve">Heat </w:t>
            </w:r>
            <w:proofErr w:type="spellStart"/>
            <w:r>
              <w:rPr>
                <w:rFonts w:ascii="Gadugi" w:eastAsia="Gadugi" w:hAnsi="Gadugi" w:cs="+mn-cs"/>
                <w:color w:val="000000"/>
                <w:kern w:val="24"/>
              </w:rPr>
              <w:t>recovery</w:t>
            </w:r>
            <w:proofErr w:type="spellEnd"/>
          </w:p>
          <w:p w14:paraId="181FDDCC" w14:textId="4560BC48" w:rsidR="0090121B" w:rsidRDefault="0090121B" w:rsidP="0090121B">
            <w:pPr>
              <w:pStyle w:val="StandardWeb"/>
              <w:spacing w:before="0" w:beforeAutospacing="0" w:after="0" w:afterAutospacing="0"/>
            </w:pPr>
            <w:r>
              <w:rPr>
                <w:rFonts w:ascii="Gadugi" w:eastAsia="Gadugi" w:hAnsi="Gadugi" w:cs="+mn-cs"/>
                <w:color w:val="000000"/>
                <w:kern w:val="24"/>
              </w:rPr>
              <w:t>Wärmerückgewinnung</w:t>
            </w:r>
          </w:p>
        </w:tc>
        <w:tc>
          <w:tcPr>
            <w:tcW w:w="1492" w:type="dxa"/>
            <w:vAlign w:val="center"/>
          </w:tcPr>
          <w:p w14:paraId="198C9C00" w14:textId="6C6F5701" w:rsidR="0090121B" w:rsidRPr="0090121B" w:rsidRDefault="0090121B" w:rsidP="0090121B">
            <w:pPr>
              <w:pStyle w:val="StandardWeb"/>
              <w:spacing w:before="0" w:beforeAutospacing="0" w:after="0" w:afterAutospacing="0"/>
              <w:jc w:val="center"/>
            </w:pPr>
            <w:r>
              <w:rPr>
                <w:rFonts w:ascii="Gadugi" w:eastAsia="Gadugi" w:hAnsi="Gadugi" w:cs="+mn-cs"/>
                <w:color w:val="000000"/>
                <w:kern w:val="24"/>
              </w:rPr>
              <w:t>80 %</w:t>
            </w:r>
          </w:p>
        </w:tc>
        <w:tc>
          <w:tcPr>
            <w:tcW w:w="4394" w:type="dxa"/>
            <w:vAlign w:val="center"/>
          </w:tcPr>
          <w:p w14:paraId="4AB56C1E" w14:textId="77777777" w:rsidR="004359D0" w:rsidRDefault="004359D0" w:rsidP="004359D0">
            <w:pPr>
              <w:pStyle w:val="StandardWeb"/>
              <w:spacing w:before="0" w:beforeAutospacing="0" w:after="0" w:afterAutospacing="0"/>
            </w:pPr>
            <w:r>
              <w:rPr>
                <w:rFonts w:ascii="Gadugi" w:eastAsia="Gadugi" w:hAnsi="Gadugi" w:cs="+mn-cs"/>
                <w:color w:val="000000"/>
                <w:kern w:val="24"/>
                <w:lang w:val="en-US"/>
              </w:rPr>
              <w:t>Pressurization test n</w:t>
            </w:r>
            <w:r>
              <w:rPr>
                <w:rFonts w:ascii="Gadugi" w:eastAsia="Gadugi" w:hAnsi="Gadugi" w:cs="+mn-cs"/>
                <w:color w:val="000000"/>
                <w:kern w:val="24"/>
                <w:position w:val="-6"/>
                <w:vertAlign w:val="subscript"/>
                <w:lang w:val="en-US"/>
              </w:rPr>
              <w:t>50</w:t>
            </w:r>
          </w:p>
          <w:p w14:paraId="42496B04" w14:textId="32C1F0AB" w:rsidR="0090121B" w:rsidRDefault="004359D0" w:rsidP="004359D0">
            <w:pPr>
              <w:pStyle w:val="StandardWeb"/>
              <w:spacing w:before="0" w:beforeAutospacing="0" w:after="0" w:afterAutospacing="0"/>
            </w:pPr>
            <w:proofErr w:type="spellStart"/>
            <w:r>
              <w:rPr>
                <w:rFonts w:ascii="Gadugi" w:eastAsia="Gadugi" w:hAnsi="Gadugi" w:cs="+mn-cs"/>
                <w:color w:val="000000"/>
                <w:kern w:val="24"/>
                <w:lang w:val="en-US"/>
              </w:rPr>
              <w:t>Drucktest</w:t>
            </w:r>
            <w:proofErr w:type="spellEnd"/>
            <w:r>
              <w:rPr>
                <w:rFonts w:ascii="Gadugi" w:eastAsia="Gadugi" w:hAnsi="Gadugi" w:cs="+mn-cs"/>
                <w:color w:val="000000"/>
                <w:kern w:val="24"/>
                <w:lang w:val="en-US"/>
              </w:rPr>
              <w:t xml:space="preserve"> n</w:t>
            </w:r>
            <w:r>
              <w:rPr>
                <w:rFonts w:ascii="Gadugi" w:eastAsia="Gadugi" w:hAnsi="Gadugi" w:cs="+mn-cs"/>
                <w:color w:val="000000"/>
                <w:kern w:val="24"/>
                <w:position w:val="-6"/>
                <w:vertAlign w:val="subscript"/>
                <w:lang w:val="en-US"/>
              </w:rPr>
              <w:t>50</w:t>
            </w:r>
          </w:p>
        </w:tc>
        <w:tc>
          <w:tcPr>
            <w:tcW w:w="1956" w:type="dxa"/>
            <w:vAlign w:val="center"/>
          </w:tcPr>
          <w:p w14:paraId="159B4914" w14:textId="608FBF27" w:rsidR="0090121B" w:rsidRDefault="004359D0" w:rsidP="004359D0">
            <w:pPr>
              <w:pStyle w:val="StandardWeb"/>
              <w:spacing w:before="0" w:beforeAutospacing="0" w:after="0" w:afterAutospacing="0"/>
            </w:pPr>
            <w:r>
              <w:rPr>
                <w:rFonts w:ascii="Gadugi" w:eastAsia="Gadugi" w:hAnsi="Gadugi" w:cs="+mn-cs"/>
                <w:color w:val="000000"/>
                <w:kern w:val="24"/>
              </w:rPr>
              <w:t>0,2 h</w:t>
            </w:r>
            <w:r>
              <w:rPr>
                <w:rFonts w:ascii="Calibri" w:eastAsia="+mn-ea" w:hAnsi="Calibri" w:cs="+mn-cs"/>
                <w:color w:val="000000"/>
                <w:kern w:val="24"/>
                <w:position w:val="9"/>
                <w:sz w:val="30"/>
                <w:szCs w:val="30"/>
                <w:vertAlign w:val="superscript"/>
              </w:rPr>
              <w:t>-1</w:t>
            </w:r>
          </w:p>
        </w:tc>
      </w:tr>
      <w:tr w:rsidR="0090121B" w14:paraId="0C867B10" w14:textId="77777777" w:rsidTr="00F029F7">
        <w:trPr>
          <w:jc w:val="center"/>
        </w:trPr>
        <w:tc>
          <w:tcPr>
            <w:tcW w:w="2614" w:type="dxa"/>
          </w:tcPr>
          <w:p w14:paraId="714E894B" w14:textId="77777777" w:rsidR="0090121B" w:rsidRDefault="0090121B" w:rsidP="0090121B">
            <w:pPr>
              <w:pStyle w:val="StandardWeb"/>
              <w:spacing w:before="0" w:beforeAutospacing="0" w:after="0" w:afterAutospacing="0"/>
            </w:pPr>
            <w:r>
              <w:rPr>
                <w:rFonts w:ascii="Gadugi" w:eastAsia="Gadugi" w:hAnsi="Gadugi" w:cs="+mn-cs"/>
                <w:color w:val="000000"/>
                <w:kern w:val="24"/>
              </w:rPr>
              <w:t xml:space="preserve">Special </w:t>
            </w:r>
            <w:proofErr w:type="spellStart"/>
            <w:r>
              <w:rPr>
                <w:rFonts w:ascii="Gadugi" w:eastAsia="Gadugi" w:hAnsi="Gadugi" w:cs="+mn-cs"/>
                <w:color w:val="000000"/>
                <w:kern w:val="24"/>
              </w:rPr>
              <w:t>features</w:t>
            </w:r>
            <w:proofErr w:type="spellEnd"/>
          </w:p>
          <w:p w14:paraId="4E9C63AA" w14:textId="35C2DC59" w:rsidR="0090121B" w:rsidRDefault="0090121B" w:rsidP="0090121B">
            <w:pPr>
              <w:pStyle w:val="StandardWeb"/>
              <w:spacing w:before="0" w:beforeAutospacing="0" w:after="0" w:afterAutospacing="0"/>
            </w:pPr>
            <w:r>
              <w:rPr>
                <w:rFonts w:ascii="Gadugi" w:eastAsia="Gadugi" w:hAnsi="Gadugi" w:cs="+mn-cs"/>
                <w:color w:val="000000"/>
                <w:kern w:val="24"/>
              </w:rPr>
              <w:t>Besonderheiten</w:t>
            </w:r>
          </w:p>
        </w:tc>
        <w:tc>
          <w:tcPr>
            <w:tcW w:w="7842" w:type="dxa"/>
            <w:gridSpan w:val="3"/>
            <w:vAlign w:val="center"/>
          </w:tcPr>
          <w:p w14:paraId="58F3656A" w14:textId="3CA6F770" w:rsidR="0090121B" w:rsidRDefault="0090121B" w:rsidP="0090121B">
            <w:pPr>
              <w:pStyle w:val="StandardWeb"/>
              <w:spacing w:before="0" w:beforeAutospacing="0" w:after="0" w:afterAutospacing="0"/>
            </w:pPr>
            <w:r>
              <w:rPr>
                <w:rFonts w:ascii="Gadugi" w:eastAsia="Gadugi" w:hAnsi="Gadugi" w:cs="+mn-cs"/>
                <w:color w:val="000000"/>
                <w:kern w:val="24"/>
              </w:rPr>
              <w:t>Sonnenkollektoren für die Warmwasserbereitung, Grauwasser-Wärmerückgewinnung, Regenwassernutzung</w:t>
            </w:r>
          </w:p>
        </w:tc>
      </w:tr>
    </w:tbl>
    <w:p w14:paraId="225CB52C" w14:textId="77777777" w:rsidR="004359D0" w:rsidRDefault="004359D0">
      <w:pPr>
        <w:sectPr w:rsidR="004359D0" w:rsidSect="00425861">
          <w:headerReference w:type="even" r:id="rId10"/>
          <w:headerReference w:type="default" r:id="rId11"/>
          <w:footerReference w:type="even" r:id="rId12"/>
          <w:footerReference w:type="default" r:id="rId13"/>
          <w:headerReference w:type="first" r:id="rId14"/>
          <w:footerReference w:type="first" r:id="rId15"/>
          <w:pgSz w:w="11906" w:h="16838"/>
          <w:pgMar w:top="397" w:right="720" w:bottom="397" w:left="720" w:header="0" w:footer="0" w:gutter="0"/>
          <w:cols w:space="708"/>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4359D0" w14:paraId="699D07DD" w14:textId="77777777" w:rsidTr="00D5654F">
        <w:tc>
          <w:tcPr>
            <w:tcW w:w="10456" w:type="dxa"/>
            <w:shd w:val="clear" w:color="auto" w:fill="F2F2F2" w:themeFill="background1" w:themeFillShade="F2"/>
          </w:tcPr>
          <w:p w14:paraId="5494C02B" w14:textId="297D5B96" w:rsidR="004359D0" w:rsidRDefault="004359D0" w:rsidP="00D5654F">
            <w:pPr>
              <w:pStyle w:val="StandardWeb"/>
              <w:spacing w:before="240" w:beforeAutospacing="0" w:after="240" w:afterAutospacing="0"/>
            </w:pPr>
            <w:r>
              <w:rPr>
                <w:rFonts w:ascii="Gadugi" w:eastAsia="Gadugi" w:hAnsi="Gadugi" w:cs="+mn-cs"/>
                <w:b/>
                <w:bCs/>
                <w:color w:val="000000"/>
                <w:kern w:val="24"/>
                <w:sz w:val="28"/>
                <w:szCs w:val="28"/>
              </w:rPr>
              <w:lastRenderedPageBreak/>
              <w:t>Brief Description</w:t>
            </w:r>
          </w:p>
        </w:tc>
      </w:tr>
      <w:tr w:rsidR="004359D0" w14:paraId="616ECFC5" w14:textId="77777777" w:rsidTr="00D5654F">
        <w:tc>
          <w:tcPr>
            <w:tcW w:w="10456" w:type="dxa"/>
          </w:tcPr>
          <w:p w14:paraId="484385BF" w14:textId="197CE3DB" w:rsidR="004359D0" w:rsidRDefault="004359D0" w:rsidP="00D5654F">
            <w:pPr>
              <w:pStyle w:val="StandardWeb"/>
              <w:spacing w:before="240" w:beforeAutospacing="0" w:after="240" w:afterAutospacing="0"/>
            </w:pPr>
            <w:r>
              <w:rPr>
                <w:rFonts w:ascii="Gadugi" w:eastAsia="Gadugi" w:hAnsi="Gadugi" w:cs="+mn-cs"/>
                <w:b/>
                <w:bCs/>
                <w:color w:val="ED7D31"/>
                <w:kern w:val="24"/>
                <w:sz w:val="30"/>
                <w:szCs w:val="30"/>
              </w:rPr>
              <w:t>Passive House Darmstadt Kranichstein</w:t>
            </w:r>
          </w:p>
        </w:tc>
      </w:tr>
      <w:tr w:rsidR="004359D0" w:rsidRPr="004359D0" w14:paraId="04BEC253" w14:textId="77777777" w:rsidTr="00D5654F">
        <w:tc>
          <w:tcPr>
            <w:tcW w:w="10456" w:type="dxa"/>
          </w:tcPr>
          <w:p w14:paraId="6EAA7C37" w14:textId="77777777" w:rsidR="004359D0" w:rsidRPr="004359D0" w:rsidRDefault="004359D0" w:rsidP="004359D0">
            <w:pPr>
              <w:pStyle w:val="StandardWeb"/>
              <w:spacing w:before="0" w:beforeAutospacing="0" w:after="0" w:afterAutospacing="0"/>
              <w:jc w:val="both"/>
              <w:rPr>
                <w:lang w:val="en-US"/>
              </w:rPr>
            </w:pPr>
            <w:r>
              <w:rPr>
                <w:rFonts w:ascii="Gadugi" w:eastAsia="Gadugi" w:hAnsi="Gadugi" w:cs="+mn-cs"/>
                <w:color w:val="000000"/>
                <w:kern w:val="24"/>
                <w:lang w:val="en-US"/>
              </w:rPr>
              <w:t xml:space="preserve">This terraced housing is the first Passive House building to be </w:t>
            </w:r>
            <w:proofErr w:type="spellStart"/>
            <w:r>
              <w:rPr>
                <w:rFonts w:ascii="Gadugi" w:eastAsia="Gadugi" w:hAnsi="Gadugi" w:cs="+mn-cs"/>
                <w:color w:val="000000"/>
                <w:kern w:val="24"/>
                <w:lang w:val="en-US"/>
              </w:rPr>
              <w:t>realised</w:t>
            </w:r>
            <w:proofErr w:type="spellEnd"/>
            <w:r>
              <w:rPr>
                <w:rFonts w:ascii="Gadugi" w:eastAsia="Gadugi" w:hAnsi="Gadugi" w:cs="+mn-cs"/>
                <w:color w:val="000000"/>
                <w:kern w:val="24"/>
                <w:lang w:val="en-US"/>
              </w:rPr>
              <w:t xml:space="preserve"> and used normally. The four terraced housing units each with a living area of 156 m² and identical floor layouts was built in the development area K7 of the City of Darmstadt and is an exactly south-facing solid construction with a full basement, with large accommodation units, each of which extends over three </w:t>
            </w:r>
            <w:proofErr w:type="spellStart"/>
            <w:r>
              <w:rPr>
                <w:rFonts w:ascii="Gadugi" w:eastAsia="Gadugi" w:hAnsi="Gadugi" w:cs="+mn-cs"/>
                <w:color w:val="000000"/>
                <w:kern w:val="24"/>
                <w:lang w:val="en-US"/>
              </w:rPr>
              <w:t>storeys</w:t>
            </w:r>
            <w:proofErr w:type="spellEnd"/>
            <w:r>
              <w:rPr>
                <w:rFonts w:ascii="Gadugi" w:eastAsia="Gadugi" w:hAnsi="Gadugi" w:cs="+mn-cs"/>
                <w:color w:val="000000"/>
                <w:kern w:val="24"/>
                <w:lang w:val="en-US"/>
              </w:rPr>
              <w:t>. These houses have been inhabited since 1991 by the same private clients who commissioned the architectural firm Bott/Ridder/Westermeyer with its planning in 1990 [Feist 1988].</w:t>
            </w:r>
          </w:p>
          <w:p w14:paraId="1D6C48B0" w14:textId="77777777" w:rsidR="004359D0" w:rsidRPr="004359D0" w:rsidRDefault="004359D0" w:rsidP="004359D0">
            <w:pPr>
              <w:pStyle w:val="StandardWeb"/>
              <w:spacing w:before="0" w:beforeAutospacing="0" w:after="0" w:afterAutospacing="0"/>
              <w:jc w:val="both"/>
              <w:rPr>
                <w:lang w:val="en-US"/>
              </w:rPr>
            </w:pPr>
            <w:r>
              <w:rPr>
                <w:rFonts w:ascii="Gadugi" w:eastAsia="Gadugi" w:hAnsi="Gadugi" w:cs="+mn-cs"/>
                <w:color w:val="000000"/>
                <w:kern w:val="24"/>
                <w:lang w:val="en-US"/>
              </w:rPr>
              <w:t xml:space="preserve">50% of the additional construction costs for the project and its scientific evaluation were provided by the Hesse State Government. The objective of this research project first and foremost was to examine the extent to which energy consumption in residential buildings could be reduced through passive measures alone. </w:t>
            </w:r>
          </w:p>
          <w:p w14:paraId="2F76BB0D" w14:textId="77777777" w:rsidR="004359D0" w:rsidRDefault="004359D0" w:rsidP="004359D0">
            <w:pPr>
              <w:pStyle w:val="StandardWeb"/>
              <w:spacing w:before="0" w:beforeAutospacing="0" w:after="0" w:afterAutospacing="0"/>
              <w:jc w:val="both"/>
              <w:rPr>
                <w:rFonts w:ascii="Gadugi" w:eastAsia="Gadugi" w:hAnsi="Gadugi" w:cs="+mn-cs"/>
                <w:color w:val="000000"/>
                <w:kern w:val="24"/>
                <w:lang w:val="en-US"/>
              </w:rPr>
            </w:pPr>
            <w:r>
              <w:rPr>
                <w:rFonts w:ascii="Gadugi" w:eastAsia="Gadugi" w:hAnsi="Gadugi" w:cs="+mn-cs"/>
                <w:color w:val="000000"/>
                <w:kern w:val="24"/>
                <w:lang w:val="en-US"/>
              </w:rPr>
              <w:t xml:space="preserve">After the evaluation of more than 16 years of monitoring, the building has met the expectations </w:t>
            </w:r>
            <w:proofErr w:type="gramStart"/>
            <w:r>
              <w:rPr>
                <w:rFonts w:ascii="Gadugi" w:eastAsia="Gadugi" w:hAnsi="Gadugi" w:cs="+mn-cs"/>
                <w:color w:val="000000"/>
                <w:kern w:val="24"/>
                <w:lang w:val="en-US"/>
              </w:rPr>
              <w:t>with regard to</w:t>
            </w:r>
            <w:proofErr w:type="gramEnd"/>
            <w:r>
              <w:rPr>
                <w:rFonts w:ascii="Gadugi" w:eastAsia="Gadugi" w:hAnsi="Gadugi" w:cs="+mn-cs"/>
                <w:color w:val="000000"/>
                <w:kern w:val="24"/>
                <w:lang w:val="en-US"/>
              </w:rPr>
              <w:t xml:space="preserve"> energy efficiency. Compared with average residential buildings in Germany, the measured heat consumption was reduced to approximately one-twentieth, and the total consumption of final energy for space heating, hot water and domestic electricity was reduced to roughly ten percent of the usual values.</w:t>
            </w:r>
          </w:p>
          <w:p w14:paraId="0E91A8D9" w14:textId="77777777" w:rsidR="00D5654F" w:rsidRDefault="00D5654F" w:rsidP="004359D0">
            <w:pPr>
              <w:pStyle w:val="StandardWeb"/>
              <w:spacing w:before="0" w:beforeAutospacing="0" w:after="0" w:afterAutospacing="0"/>
              <w:jc w:val="both"/>
              <w:rPr>
                <w:rFonts w:ascii="Gadugi" w:eastAsia="Gadugi" w:hAnsi="Gadugi" w:cs="+mn-cs"/>
                <w:color w:val="000000"/>
                <w:kern w:val="24"/>
                <w:lang w:val="en-US"/>
              </w:rPr>
            </w:pPr>
          </w:p>
          <w:p w14:paraId="73259B2B" w14:textId="78F29D83" w:rsidR="00D5654F" w:rsidRPr="004359D0" w:rsidRDefault="00D5654F" w:rsidP="004359D0">
            <w:pPr>
              <w:pStyle w:val="StandardWeb"/>
              <w:spacing w:before="0" w:beforeAutospacing="0" w:after="0" w:afterAutospacing="0"/>
              <w:jc w:val="both"/>
              <w:rPr>
                <w:lang w:val="en-US"/>
              </w:rPr>
            </w:pPr>
          </w:p>
        </w:tc>
      </w:tr>
      <w:tr w:rsidR="004359D0" w:rsidRPr="004359D0" w14:paraId="7DE5DF39" w14:textId="77777777" w:rsidTr="00D5654F">
        <w:tc>
          <w:tcPr>
            <w:tcW w:w="10456" w:type="dxa"/>
            <w:shd w:val="clear" w:color="auto" w:fill="F2F2F2" w:themeFill="background1" w:themeFillShade="F2"/>
          </w:tcPr>
          <w:p w14:paraId="2531ADD1" w14:textId="70CCB231" w:rsidR="004359D0" w:rsidRPr="004359D0" w:rsidRDefault="004359D0" w:rsidP="00D5654F">
            <w:pPr>
              <w:pStyle w:val="StandardWeb"/>
              <w:spacing w:before="240" w:beforeAutospacing="0" w:after="240" w:afterAutospacing="0"/>
            </w:pPr>
            <w:r>
              <w:rPr>
                <w:rFonts w:ascii="Gadugi" w:eastAsia="Gadugi" w:hAnsi="Gadugi" w:cs="+mn-cs"/>
                <w:b/>
                <w:bCs/>
                <w:color w:val="000000"/>
                <w:kern w:val="24"/>
                <w:sz w:val="28"/>
                <w:szCs w:val="28"/>
              </w:rPr>
              <w:t>Kurzbeschreibung</w:t>
            </w:r>
          </w:p>
        </w:tc>
      </w:tr>
      <w:tr w:rsidR="004359D0" w:rsidRPr="004359D0" w14:paraId="1361C39F" w14:textId="77777777" w:rsidTr="00D5654F">
        <w:tc>
          <w:tcPr>
            <w:tcW w:w="10456" w:type="dxa"/>
          </w:tcPr>
          <w:p w14:paraId="76B185AA" w14:textId="55C9C3E4" w:rsidR="004359D0" w:rsidRPr="004359D0" w:rsidRDefault="004359D0" w:rsidP="00D5654F">
            <w:pPr>
              <w:pStyle w:val="StandardWeb"/>
              <w:spacing w:before="240" w:beforeAutospacing="0" w:after="240" w:afterAutospacing="0"/>
            </w:pPr>
            <w:r>
              <w:rPr>
                <w:rFonts w:ascii="Gadugi" w:eastAsia="Gadugi" w:hAnsi="Gadugi" w:cs="+mn-cs"/>
                <w:b/>
                <w:bCs/>
                <w:color w:val="ED7D31"/>
                <w:kern w:val="24"/>
                <w:sz w:val="30"/>
                <w:szCs w:val="30"/>
              </w:rPr>
              <w:t>Passivhaus Darmstadt Kranichstein</w:t>
            </w:r>
          </w:p>
        </w:tc>
      </w:tr>
      <w:tr w:rsidR="004359D0" w:rsidRPr="004359D0" w14:paraId="450CDC9C" w14:textId="77777777" w:rsidTr="00D5654F">
        <w:tc>
          <w:tcPr>
            <w:tcW w:w="10456" w:type="dxa"/>
          </w:tcPr>
          <w:p w14:paraId="131D4948" w14:textId="77777777" w:rsidR="004359D0" w:rsidRDefault="004359D0" w:rsidP="004359D0">
            <w:pPr>
              <w:pStyle w:val="StandardWeb"/>
              <w:spacing w:before="0" w:beforeAutospacing="0" w:after="0" w:afterAutospacing="0"/>
              <w:jc w:val="both"/>
            </w:pPr>
            <w:r>
              <w:rPr>
                <w:rFonts w:ascii="Gadugi" w:eastAsia="Gadugi" w:hAnsi="Gadugi" w:cs="+mn-cs"/>
                <w:color w:val="000000"/>
                <w:kern w:val="24"/>
              </w:rPr>
              <w:t>Dieses Reihenhaus ist das erste realisierte und normal bewohnte Passivhaus. Die vier Reihenhauseinheiten mit je 156 m² Wohnfläche und identischen Grundrissen wurden im Baugebiet K7 der Stadt Darmstadt als exakt südorientierter, voll unterkellerter Massivbau mit großen, über jeweils drei Geschosse gehenden Wohnungen realisiert. Die Häuser werden seit 1991 von den gleichen vier privaten Baufamilien bewohnt, die 1990 den Auftrag zur Planung an das Architekturbüro Bott/Ridder/Westermeyer erteilt haben. [Feist 1988]</w:t>
            </w:r>
          </w:p>
          <w:p w14:paraId="6590F837" w14:textId="77777777" w:rsidR="004359D0" w:rsidRDefault="004359D0" w:rsidP="004359D0">
            <w:pPr>
              <w:pStyle w:val="StandardWeb"/>
              <w:spacing w:before="0" w:beforeAutospacing="0" w:after="0" w:afterAutospacing="0"/>
              <w:jc w:val="both"/>
            </w:pPr>
            <w:r>
              <w:rPr>
                <w:rFonts w:ascii="Gadugi" w:eastAsia="Gadugi" w:hAnsi="Gadugi" w:cs="+mn-cs"/>
                <w:color w:val="000000"/>
                <w:kern w:val="24"/>
              </w:rPr>
              <w:t xml:space="preserve">Die baulichen Mehrkosten des Projektes und die wissenschaftliche Auswertung wurden zu 50% durch die hessische Landesregierung gefördert. Die Zielsetzung des Forschungsprojektes war es vor allem, zu überprüfen, wie weit der Energieverbrauch in Wohngebäuden durch ausschließlich passive Maßnahmen gesenkt werden kann. </w:t>
            </w:r>
          </w:p>
          <w:p w14:paraId="289A5DCA" w14:textId="6443B944" w:rsidR="004359D0" w:rsidRPr="004359D0" w:rsidRDefault="004359D0" w:rsidP="004359D0">
            <w:pPr>
              <w:pStyle w:val="StandardWeb"/>
              <w:spacing w:before="0" w:beforeAutospacing="0" w:after="0" w:afterAutospacing="0"/>
              <w:jc w:val="both"/>
            </w:pPr>
            <w:r>
              <w:rPr>
                <w:rFonts w:ascii="Gadugi" w:eastAsia="Gadugi" w:hAnsi="Gadugi" w:cs="+mn-cs"/>
                <w:color w:val="000000"/>
                <w:kern w:val="24"/>
              </w:rPr>
              <w:t>Nach der Auswertung von mehr als 16 Messjahren erfüllt das Haus die Erwartungen in Bezug auf die Energieeffizienz. Gegenüber dem Durchschnitt deutscher Wohngebäude ist der gemessene Heizenergieverbrauch auf ungefähr ein Zwanzigstel gesenkt, der gesamte Endenergieverbrauch für Heizung, Warmwasser und Haushaltsstrom auf ungefähr 10% der üblichen Werte.</w:t>
            </w:r>
          </w:p>
        </w:tc>
      </w:tr>
    </w:tbl>
    <w:p w14:paraId="7C942F4A" w14:textId="050742DC" w:rsidR="0090121B" w:rsidRDefault="0090121B"/>
    <w:p w14:paraId="20DC49BF" w14:textId="77777777" w:rsidR="00D5654F" w:rsidRDefault="00D5654F">
      <w:pPr>
        <w:sectPr w:rsidR="00D5654F" w:rsidSect="00425861">
          <w:pgSz w:w="11906" w:h="16838"/>
          <w:pgMar w:top="397" w:right="720" w:bottom="397" w:left="720" w:header="0" w:footer="0" w:gutter="0"/>
          <w:cols w:space="708"/>
          <w:docGrid w:linePitch="360"/>
        </w:sectPr>
      </w:pPr>
    </w:p>
    <w:tbl>
      <w:tblPr>
        <w:tblStyle w:val="Tabellenraster"/>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28"/>
        <w:gridCol w:w="5228"/>
      </w:tblGrid>
      <w:tr w:rsidR="00D5654F" w14:paraId="4475E14B" w14:textId="77777777" w:rsidTr="00D5654F">
        <w:trPr>
          <w:jc w:val="center"/>
        </w:trPr>
        <w:tc>
          <w:tcPr>
            <w:tcW w:w="10456" w:type="dxa"/>
            <w:gridSpan w:val="2"/>
            <w:shd w:val="clear" w:color="auto" w:fill="F2F2F2" w:themeFill="background1" w:themeFillShade="F2"/>
          </w:tcPr>
          <w:p w14:paraId="70AECE36" w14:textId="77777777" w:rsidR="00D5654F" w:rsidRDefault="00D5654F" w:rsidP="00D5654F">
            <w:pPr>
              <w:pStyle w:val="StandardWeb"/>
              <w:spacing w:beforeLines="20" w:before="48" w:beforeAutospacing="0" w:afterLines="20" w:after="48" w:afterAutospacing="0"/>
            </w:pPr>
            <w:proofErr w:type="spellStart"/>
            <w:r>
              <w:rPr>
                <w:rFonts w:ascii="Gadugi" w:eastAsia="Gadugi" w:hAnsi="Gadugi" w:cs="+mn-cs"/>
                <w:b/>
                <w:bCs/>
                <w:color w:val="000000"/>
                <w:kern w:val="24"/>
                <w:sz w:val="30"/>
                <w:szCs w:val="30"/>
              </w:rPr>
              <w:lastRenderedPageBreak/>
              <w:t>Responsible</w:t>
            </w:r>
            <w:proofErr w:type="spellEnd"/>
            <w:r>
              <w:rPr>
                <w:rFonts w:ascii="Gadugi" w:eastAsia="Gadugi" w:hAnsi="Gadugi" w:cs="+mn-cs"/>
                <w:b/>
                <w:bCs/>
                <w:color w:val="000000"/>
                <w:kern w:val="24"/>
                <w:sz w:val="30"/>
                <w:szCs w:val="30"/>
              </w:rPr>
              <w:t xml:space="preserve"> </w:t>
            </w:r>
            <w:proofErr w:type="spellStart"/>
            <w:r>
              <w:rPr>
                <w:rFonts w:ascii="Gadugi" w:eastAsia="Gadugi" w:hAnsi="Gadugi" w:cs="+mn-cs"/>
                <w:b/>
                <w:bCs/>
                <w:color w:val="000000"/>
                <w:kern w:val="24"/>
                <w:sz w:val="30"/>
                <w:szCs w:val="30"/>
              </w:rPr>
              <w:t>project</w:t>
            </w:r>
            <w:proofErr w:type="spellEnd"/>
            <w:r>
              <w:rPr>
                <w:rFonts w:ascii="Gadugi" w:eastAsia="Gadugi" w:hAnsi="Gadugi" w:cs="+mn-cs"/>
                <w:b/>
                <w:bCs/>
                <w:color w:val="000000"/>
                <w:kern w:val="24"/>
                <w:sz w:val="30"/>
                <w:szCs w:val="30"/>
              </w:rPr>
              <w:t xml:space="preserve"> </w:t>
            </w:r>
            <w:proofErr w:type="spellStart"/>
            <w:r>
              <w:rPr>
                <w:rFonts w:ascii="Gadugi" w:eastAsia="Gadugi" w:hAnsi="Gadugi" w:cs="+mn-cs"/>
                <w:b/>
                <w:bCs/>
                <w:color w:val="000000"/>
                <w:kern w:val="24"/>
                <w:sz w:val="30"/>
                <w:szCs w:val="30"/>
              </w:rPr>
              <w:t>participants</w:t>
            </w:r>
            <w:proofErr w:type="spellEnd"/>
            <w:r>
              <w:rPr>
                <w:rFonts w:ascii="Gadugi" w:eastAsia="Gadugi" w:hAnsi="Gadugi" w:cs="+mn-cs"/>
                <w:b/>
                <w:bCs/>
                <w:color w:val="000000"/>
                <w:kern w:val="24"/>
                <w:sz w:val="30"/>
                <w:szCs w:val="30"/>
              </w:rPr>
              <w:t xml:space="preserve"> </w:t>
            </w:r>
          </w:p>
          <w:p w14:paraId="051652DF" w14:textId="4CB221BE" w:rsidR="00D5654F" w:rsidRDefault="00D5654F" w:rsidP="00D5654F">
            <w:pPr>
              <w:pStyle w:val="StandardWeb"/>
              <w:spacing w:beforeLines="20" w:before="48" w:beforeAutospacing="0" w:afterLines="20" w:after="48" w:afterAutospacing="0"/>
            </w:pPr>
            <w:r>
              <w:rPr>
                <w:rFonts w:ascii="Gadugi" w:eastAsia="Gadugi" w:hAnsi="Gadugi" w:cs="+mn-cs"/>
                <w:b/>
                <w:bCs/>
                <w:color w:val="000000"/>
                <w:kern w:val="24"/>
                <w:sz w:val="28"/>
                <w:szCs w:val="28"/>
              </w:rPr>
              <w:t>Verantwortliche</w:t>
            </w:r>
            <w:r>
              <w:rPr>
                <w:rFonts w:ascii="Gadugi" w:eastAsia="Gadugi" w:hAnsi="Gadugi" w:cs="+mn-cs"/>
                <w:b/>
                <w:bCs/>
                <w:color w:val="000000"/>
                <w:kern w:val="24"/>
                <w:sz w:val="30"/>
                <w:szCs w:val="30"/>
              </w:rPr>
              <w:t xml:space="preserve"> Projektbeteiligte </w:t>
            </w:r>
          </w:p>
        </w:tc>
      </w:tr>
      <w:tr w:rsidR="00D5654F" w:rsidRPr="00D5654F" w14:paraId="08855AA8" w14:textId="77777777" w:rsidTr="00D5654F">
        <w:trPr>
          <w:jc w:val="center"/>
        </w:trPr>
        <w:tc>
          <w:tcPr>
            <w:tcW w:w="5228" w:type="dxa"/>
          </w:tcPr>
          <w:p w14:paraId="5F263CD4" w14:textId="77777777" w:rsidR="00D5654F" w:rsidRDefault="00D5654F" w:rsidP="00D5654F">
            <w:pPr>
              <w:pStyle w:val="StandardWeb"/>
              <w:spacing w:beforeLines="20" w:before="48" w:beforeAutospacing="0" w:afterLines="20" w:after="48" w:afterAutospacing="0"/>
            </w:pPr>
            <w:proofErr w:type="spellStart"/>
            <w:r>
              <w:rPr>
                <w:rFonts w:ascii="Gadugi" w:eastAsia="Gadugi" w:hAnsi="Gadugi" w:cs="+mn-cs"/>
                <w:color w:val="000000"/>
                <w:kern w:val="24"/>
              </w:rPr>
              <w:t>Architect</w:t>
            </w:r>
            <w:proofErr w:type="spellEnd"/>
          </w:p>
          <w:p w14:paraId="7950E17E" w14:textId="4D2B051A"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Entwurfsverfasser</w:t>
            </w:r>
          </w:p>
        </w:tc>
        <w:tc>
          <w:tcPr>
            <w:tcW w:w="5228" w:type="dxa"/>
            <w:vAlign w:val="center"/>
          </w:tcPr>
          <w:p w14:paraId="7707FF36" w14:textId="77777777" w:rsidR="00D5654F" w:rsidRPr="00D5654F" w:rsidRDefault="00D5654F" w:rsidP="00D5654F">
            <w:pPr>
              <w:pStyle w:val="StandardWeb"/>
              <w:spacing w:beforeLines="20" w:before="48" w:beforeAutospacing="0" w:afterLines="20" w:after="48" w:afterAutospacing="0"/>
              <w:rPr>
                <w:lang w:val="en-US"/>
              </w:rPr>
            </w:pPr>
            <w:r>
              <w:rPr>
                <w:rFonts w:ascii="Gadugi" w:eastAsia="Gadugi" w:hAnsi="Gadugi" w:cs="+mn-cs"/>
                <w:color w:val="000000"/>
                <w:kern w:val="24"/>
                <w:lang w:val="sv-SE"/>
              </w:rPr>
              <w:t>Prof. Dr. Bott, Ridder, Westermeyer</w:t>
            </w:r>
          </w:p>
          <w:p w14:paraId="2EE7AA84" w14:textId="2FCCE76B" w:rsidR="00D5654F" w:rsidRPr="00D5654F" w:rsidRDefault="00D5654F" w:rsidP="00D5654F">
            <w:pPr>
              <w:pStyle w:val="StandardWeb"/>
              <w:spacing w:beforeLines="20" w:before="48" w:beforeAutospacing="0" w:afterLines="20" w:after="48" w:afterAutospacing="0"/>
              <w:rPr>
                <w:lang w:val="en-US"/>
              </w:rPr>
            </w:pPr>
            <w:r>
              <w:rPr>
                <w:rFonts w:ascii="Gadugi" w:eastAsia="Gadugi" w:hAnsi="Gadugi" w:cs="+mn-cs"/>
                <w:color w:val="000000"/>
                <w:kern w:val="24"/>
                <w:lang w:val="sv-SE"/>
              </w:rPr>
              <w:t>http://www.uni-stuttgart.de/si/stb/</w:t>
            </w:r>
          </w:p>
        </w:tc>
      </w:tr>
      <w:tr w:rsidR="00D5654F" w:rsidRPr="00D5654F" w14:paraId="68B18DE6" w14:textId="77777777" w:rsidTr="00D5654F">
        <w:trPr>
          <w:jc w:val="center"/>
        </w:trPr>
        <w:tc>
          <w:tcPr>
            <w:tcW w:w="5228" w:type="dxa"/>
          </w:tcPr>
          <w:p w14:paraId="592D2E74"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 xml:space="preserve">Implementation </w:t>
            </w:r>
            <w:proofErr w:type="spellStart"/>
            <w:r>
              <w:rPr>
                <w:rFonts w:ascii="Gadugi" w:eastAsia="Gadugi" w:hAnsi="Gadugi" w:cs="+mn-cs"/>
                <w:color w:val="000000"/>
                <w:kern w:val="24"/>
              </w:rPr>
              <w:t>planning</w:t>
            </w:r>
            <w:proofErr w:type="spellEnd"/>
          </w:p>
          <w:p w14:paraId="7EF38431" w14:textId="25FCBDB9"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Ausführungsplanung</w:t>
            </w:r>
          </w:p>
        </w:tc>
        <w:tc>
          <w:tcPr>
            <w:tcW w:w="5228" w:type="dxa"/>
            <w:vAlign w:val="center"/>
          </w:tcPr>
          <w:p w14:paraId="65208B19" w14:textId="77777777" w:rsidR="00D5654F" w:rsidRPr="00D5654F" w:rsidRDefault="00D5654F" w:rsidP="00D5654F">
            <w:pPr>
              <w:pStyle w:val="StandardWeb"/>
              <w:spacing w:beforeLines="20" w:before="48" w:beforeAutospacing="0" w:afterLines="20" w:after="48" w:afterAutospacing="0"/>
              <w:rPr>
                <w:lang w:val="en-US"/>
              </w:rPr>
            </w:pPr>
            <w:r>
              <w:rPr>
                <w:rFonts w:ascii="Gadugi" w:eastAsia="Gadugi" w:hAnsi="Gadugi" w:cs="+mn-cs"/>
                <w:color w:val="000000"/>
                <w:kern w:val="24"/>
                <w:lang w:val="sv-SE"/>
              </w:rPr>
              <w:t>Prof. Dr. Bott, Ridder, Westermeyer</w:t>
            </w:r>
          </w:p>
          <w:p w14:paraId="5F234F99" w14:textId="0B914C47" w:rsidR="00D5654F" w:rsidRPr="00D5654F" w:rsidRDefault="00D5654F" w:rsidP="00D5654F">
            <w:pPr>
              <w:pStyle w:val="StandardWeb"/>
              <w:spacing w:beforeLines="20" w:before="48" w:beforeAutospacing="0" w:afterLines="20" w:after="48" w:afterAutospacing="0"/>
              <w:rPr>
                <w:lang w:val="en-US"/>
              </w:rPr>
            </w:pPr>
            <w:r>
              <w:rPr>
                <w:rFonts w:ascii="Gadugi" w:eastAsia="Gadugi" w:hAnsi="Gadugi" w:cs="+mn-cs"/>
                <w:color w:val="000000"/>
                <w:kern w:val="24"/>
                <w:lang w:val="sv-SE"/>
              </w:rPr>
              <w:t>http://www.uni-stuttgart.de/si/stb/</w:t>
            </w:r>
          </w:p>
        </w:tc>
      </w:tr>
      <w:tr w:rsidR="00D5654F" w14:paraId="59CE7481" w14:textId="77777777" w:rsidTr="00D5654F">
        <w:trPr>
          <w:jc w:val="center"/>
        </w:trPr>
        <w:tc>
          <w:tcPr>
            <w:tcW w:w="5228" w:type="dxa"/>
          </w:tcPr>
          <w:p w14:paraId="3B0D73A3"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 xml:space="preserve">Building </w:t>
            </w:r>
            <w:proofErr w:type="spellStart"/>
            <w:r>
              <w:rPr>
                <w:rFonts w:ascii="Gadugi" w:eastAsia="Gadugi" w:hAnsi="Gadugi" w:cs="+mn-cs"/>
                <w:color w:val="000000"/>
                <w:kern w:val="24"/>
              </w:rPr>
              <w:t>systems</w:t>
            </w:r>
            <w:proofErr w:type="spellEnd"/>
          </w:p>
          <w:p w14:paraId="7E9DB147" w14:textId="17EAA8A6"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Haustechnik</w:t>
            </w:r>
          </w:p>
        </w:tc>
        <w:tc>
          <w:tcPr>
            <w:tcW w:w="5228" w:type="dxa"/>
            <w:vAlign w:val="center"/>
          </w:tcPr>
          <w:p w14:paraId="4B8716BD"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lang w:val="nl-NL"/>
              </w:rPr>
              <w:t>Ingenieurbüro inPlan, Dipl.-Ing. Norbert Stärz</w:t>
            </w:r>
          </w:p>
          <w:p w14:paraId="02A6F33F" w14:textId="0ACB2111"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lang w:val="nl-NL"/>
              </w:rPr>
              <w:t>http://www.inplan-pfungstadt.de/</w:t>
            </w:r>
          </w:p>
        </w:tc>
      </w:tr>
      <w:tr w:rsidR="00D5654F" w14:paraId="4A8DAD73" w14:textId="77777777" w:rsidTr="00D5654F">
        <w:trPr>
          <w:jc w:val="center"/>
        </w:trPr>
        <w:tc>
          <w:tcPr>
            <w:tcW w:w="5228" w:type="dxa"/>
          </w:tcPr>
          <w:p w14:paraId="159D49F8" w14:textId="77777777" w:rsidR="00D5654F" w:rsidRDefault="00D5654F" w:rsidP="00D5654F">
            <w:pPr>
              <w:pStyle w:val="StandardWeb"/>
              <w:spacing w:beforeLines="20" w:before="48" w:beforeAutospacing="0" w:afterLines="20" w:after="48" w:afterAutospacing="0"/>
            </w:pPr>
            <w:proofErr w:type="spellStart"/>
            <w:r>
              <w:rPr>
                <w:rFonts w:ascii="Gadugi" w:eastAsia="Gadugi" w:hAnsi="Gadugi" w:cs="+mn-cs"/>
                <w:color w:val="000000"/>
                <w:kern w:val="24"/>
              </w:rPr>
              <w:t>Structural</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engineering</w:t>
            </w:r>
            <w:proofErr w:type="spellEnd"/>
          </w:p>
          <w:p w14:paraId="605850AE" w14:textId="748AA904"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Baustatik</w:t>
            </w:r>
          </w:p>
        </w:tc>
        <w:tc>
          <w:tcPr>
            <w:tcW w:w="5228" w:type="dxa"/>
            <w:vAlign w:val="center"/>
          </w:tcPr>
          <w:p w14:paraId="371C0F8F" w14:textId="2DC04F63" w:rsidR="00D5654F" w:rsidRDefault="00D5654F" w:rsidP="00D5654F">
            <w:pPr>
              <w:spacing w:beforeLines="20" w:before="48" w:afterLines="20" w:after="48"/>
            </w:pPr>
            <w:r>
              <w:t>-</w:t>
            </w:r>
          </w:p>
        </w:tc>
      </w:tr>
      <w:tr w:rsidR="00D5654F" w14:paraId="264DED74" w14:textId="77777777" w:rsidTr="00D5654F">
        <w:trPr>
          <w:jc w:val="center"/>
        </w:trPr>
        <w:tc>
          <w:tcPr>
            <w:tcW w:w="5228" w:type="dxa"/>
          </w:tcPr>
          <w:p w14:paraId="22725E9D"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 xml:space="preserve">Building </w:t>
            </w:r>
            <w:proofErr w:type="spellStart"/>
            <w:r>
              <w:rPr>
                <w:rFonts w:ascii="Gadugi" w:eastAsia="Gadugi" w:hAnsi="Gadugi" w:cs="+mn-cs"/>
                <w:color w:val="000000"/>
                <w:kern w:val="24"/>
              </w:rPr>
              <w:t>physics</w:t>
            </w:r>
            <w:proofErr w:type="spellEnd"/>
          </w:p>
          <w:p w14:paraId="38440013" w14:textId="782AEFD3"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Bauphysik</w:t>
            </w:r>
          </w:p>
        </w:tc>
        <w:tc>
          <w:tcPr>
            <w:tcW w:w="5228" w:type="dxa"/>
            <w:vAlign w:val="center"/>
          </w:tcPr>
          <w:p w14:paraId="6EF2B7B6"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Prof. Dr. Wolfgang Feist, Passive House Institute Darmstadt</w:t>
            </w:r>
          </w:p>
          <w:p w14:paraId="23C3B6F0" w14:textId="477273A4"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www.passiv.de</w:t>
            </w:r>
          </w:p>
        </w:tc>
      </w:tr>
      <w:tr w:rsidR="00D5654F" w14:paraId="09F2CA7B" w14:textId="77777777" w:rsidTr="00D5654F">
        <w:trPr>
          <w:jc w:val="center"/>
        </w:trPr>
        <w:tc>
          <w:tcPr>
            <w:tcW w:w="5228" w:type="dxa"/>
          </w:tcPr>
          <w:p w14:paraId="6BD1D6BA"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 xml:space="preserve">Passive House </w:t>
            </w:r>
            <w:proofErr w:type="spellStart"/>
            <w:r>
              <w:rPr>
                <w:rFonts w:ascii="Gadugi" w:eastAsia="Gadugi" w:hAnsi="Gadugi" w:cs="+mn-cs"/>
                <w:color w:val="000000"/>
                <w:kern w:val="24"/>
              </w:rPr>
              <w:t>project</w:t>
            </w:r>
            <w:proofErr w:type="spellEnd"/>
            <w:r>
              <w:rPr>
                <w:rFonts w:ascii="Gadugi" w:eastAsia="Gadugi" w:hAnsi="Gadugi" w:cs="+mn-cs"/>
                <w:color w:val="000000"/>
                <w:kern w:val="24"/>
              </w:rPr>
              <w:t xml:space="preserve"> </w:t>
            </w:r>
            <w:proofErr w:type="spellStart"/>
            <w:r>
              <w:rPr>
                <w:rFonts w:ascii="Gadugi" w:eastAsia="Gadugi" w:hAnsi="Gadugi" w:cs="+mn-cs"/>
                <w:color w:val="000000"/>
                <w:kern w:val="24"/>
              </w:rPr>
              <w:t>planning</w:t>
            </w:r>
            <w:proofErr w:type="spellEnd"/>
          </w:p>
          <w:p w14:paraId="169B53EF" w14:textId="4344B010"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Passivhaus-Projektierung</w:t>
            </w:r>
          </w:p>
        </w:tc>
        <w:tc>
          <w:tcPr>
            <w:tcW w:w="5228" w:type="dxa"/>
            <w:vAlign w:val="center"/>
          </w:tcPr>
          <w:p w14:paraId="71BE073F"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Prof. Dr. Wolfgang Feist, Passive House Institute Darmstadt</w:t>
            </w:r>
          </w:p>
          <w:p w14:paraId="5FEFB4AA" w14:textId="17FD1FE2"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www.passiv.de</w:t>
            </w:r>
          </w:p>
        </w:tc>
      </w:tr>
      <w:tr w:rsidR="00D5654F" w14:paraId="5419DCD0" w14:textId="77777777" w:rsidTr="00D5654F">
        <w:trPr>
          <w:jc w:val="center"/>
        </w:trPr>
        <w:tc>
          <w:tcPr>
            <w:tcW w:w="5228" w:type="dxa"/>
          </w:tcPr>
          <w:p w14:paraId="0298178B"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 xml:space="preserve">Construction </w:t>
            </w:r>
            <w:proofErr w:type="spellStart"/>
            <w:r>
              <w:rPr>
                <w:rFonts w:ascii="Gadugi" w:eastAsia="Gadugi" w:hAnsi="Gadugi" w:cs="+mn-cs"/>
                <w:color w:val="000000"/>
                <w:kern w:val="24"/>
              </w:rPr>
              <w:t>management</w:t>
            </w:r>
            <w:proofErr w:type="spellEnd"/>
          </w:p>
          <w:p w14:paraId="45D2E905" w14:textId="6B1D0426" w:rsidR="00D5654F" w:rsidRP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Bauleitung</w:t>
            </w:r>
          </w:p>
        </w:tc>
        <w:tc>
          <w:tcPr>
            <w:tcW w:w="5228" w:type="dxa"/>
            <w:vAlign w:val="center"/>
          </w:tcPr>
          <w:p w14:paraId="4742433A" w14:textId="64BCDF24" w:rsidR="00D5654F" w:rsidRDefault="00D5654F" w:rsidP="00D5654F">
            <w:pPr>
              <w:spacing w:beforeLines="20" w:before="48" w:afterLines="20" w:after="48"/>
            </w:pPr>
            <w:r>
              <w:t>-</w:t>
            </w:r>
          </w:p>
        </w:tc>
      </w:tr>
      <w:tr w:rsidR="00D5654F" w14:paraId="20D7396F" w14:textId="77777777" w:rsidTr="00D5654F">
        <w:trPr>
          <w:jc w:val="center"/>
        </w:trPr>
        <w:tc>
          <w:tcPr>
            <w:tcW w:w="5228" w:type="dxa"/>
            <w:shd w:val="clear" w:color="auto" w:fill="F2F2F2" w:themeFill="background1" w:themeFillShade="F2"/>
          </w:tcPr>
          <w:p w14:paraId="36CD52AE" w14:textId="77777777" w:rsidR="00D5654F" w:rsidRDefault="00D5654F" w:rsidP="00D5654F">
            <w:pPr>
              <w:pStyle w:val="StandardWeb"/>
              <w:spacing w:beforeLines="20" w:before="48" w:beforeAutospacing="0" w:afterLines="20" w:after="48" w:afterAutospacing="0"/>
            </w:pPr>
            <w:proofErr w:type="spellStart"/>
            <w:r>
              <w:rPr>
                <w:rFonts w:ascii="Gadugi" w:eastAsia="Gadugi" w:hAnsi="Gadugi" w:cs="+mn-cs"/>
                <w:b/>
                <w:bCs/>
                <w:color w:val="000000"/>
                <w:kern w:val="24"/>
                <w:sz w:val="28"/>
                <w:szCs w:val="28"/>
              </w:rPr>
              <w:t>Certifying</w:t>
            </w:r>
            <w:proofErr w:type="spellEnd"/>
            <w:r>
              <w:rPr>
                <w:rFonts w:ascii="Gadugi" w:eastAsia="Gadugi" w:hAnsi="Gadugi" w:cs="+mn-cs"/>
                <w:b/>
                <w:bCs/>
                <w:color w:val="000000"/>
                <w:kern w:val="24"/>
                <w:sz w:val="28"/>
                <w:szCs w:val="28"/>
              </w:rPr>
              <w:t xml:space="preserve"> </w:t>
            </w:r>
            <w:proofErr w:type="spellStart"/>
            <w:r>
              <w:rPr>
                <w:rFonts w:ascii="Gadugi" w:eastAsia="Gadugi" w:hAnsi="Gadugi" w:cs="+mn-cs"/>
                <w:b/>
                <w:bCs/>
                <w:color w:val="000000"/>
                <w:kern w:val="24"/>
                <w:sz w:val="28"/>
                <w:szCs w:val="28"/>
              </w:rPr>
              <w:t>body</w:t>
            </w:r>
            <w:proofErr w:type="spellEnd"/>
          </w:p>
          <w:p w14:paraId="316C4B5D" w14:textId="739137F1" w:rsidR="00D5654F" w:rsidRPr="00D5654F" w:rsidRDefault="00D5654F" w:rsidP="00D5654F">
            <w:pPr>
              <w:pStyle w:val="StandardWeb"/>
              <w:spacing w:beforeLines="20" w:before="48" w:beforeAutospacing="0" w:afterLines="20" w:after="48" w:afterAutospacing="0"/>
            </w:pPr>
            <w:r>
              <w:rPr>
                <w:rFonts w:ascii="Gadugi" w:eastAsia="Gadugi" w:hAnsi="Gadugi" w:cs="+mn-cs"/>
                <w:b/>
                <w:bCs/>
                <w:color w:val="000000"/>
                <w:kern w:val="24"/>
                <w:sz w:val="28"/>
                <w:szCs w:val="28"/>
              </w:rPr>
              <w:t>Zertifizierungsstelle</w:t>
            </w:r>
          </w:p>
        </w:tc>
        <w:tc>
          <w:tcPr>
            <w:tcW w:w="5228" w:type="dxa"/>
            <w:shd w:val="clear" w:color="auto" w:fill="F2F2F2" w:themeFill="background1" w:themeFillShade="F2"/>
          </w:tcPr>
          <w:p w14:paraId="2293F2D2" w14:textId="77777777" w:rsidR="00D5654F" w:rsidRDefault="00D5654F" w:rsidP="00D5654F">
            <w:pPr>
              <w:spacing w:beforeLines="20" w:before="48" w:afterLines="20" w:after="48"/>
            </w:pPr>
          </w:p>
        </w:tc>
      </w:tr>
      <w:tr w:rsidR="00D5654F" w14:paraId="6E197B87" w14:textId="77777777" w:rsidTr="00D5654F">
        <w:trPr>
          <w:jc w:val="center"/>
        </w:trPr>
        <w:tc>
          <w:tcPr>
            <w:tcW w:w="5228" w:type="dxa"/>
          </w:tcPr>
          <w:p w14:paraId="1A6B3397" w14:textId="77777777"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Passivhaus Institut Darmstadt</w:t>
            </w:r>
          </w:p>
          <w:p w14:paraId="41995558" w14:textId="26A06D63" w:rsidR="00D5654F" w:rsidRP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www.passiv.de</w:t>
            </w:r>
          </w:p>
        </w:tc>
        <w:tc>
          <w:tcPr>
            <w:tcW w:w="5228" w:type="dxa"/>
          </w:tcPr>
          <w:p w14:paraId="326BD6BA" w14:textId="77777777" w:rsidR="00D5654F" w:rsidRDefault="00D5654F" w:rsidP="00D5654F">
            <w:pPr>
              <w:spacing w:beforeLines="20" w:before="48" w:afterLines="20" w:after="48"/>
            </w:pPr>
          </w:p>
        </w:tc>
      </w:tr>
      <w:tr w:rsidR="00D5654F" w14:paraId="4BE15CBF" w14:textId="77777777" w:rsidTr="00D5654F">
        <w:trPr>
          <w:jc w:val="center"/>
        </w:trPr>
        <w:tc>
          <w:tcPr>
            <w:tcW w:w="5228" w:type="dxa"/>
            <w:shd w:val="clear" w:color="auto" w:fill="F2F2F2" w:themeFill="background1" w:themeFillShade="F2"/>
          </w:tcPr>
          <w:p w14:paraId="01458599" w14:textId="77777777" w:rsidR="00D5654F" w:rsidRDefault="00D5654F" w:rsidP="00D5654F">
            <w:pPr>
              <w:pStyle w:val="StandardWeb"/>
              <w:spacing w:beforeLines="20" w:before="48" w:beforeAutospacing="0" w:afterLines="20" w:after="48" w:afterAutospacing="0"/>
            </w:pPr>
            <w:proofErr w:type="spellStart"/>
            <w:r>
              <w:rPr>
                <w:rFonts w:ascii="Gadugi" w:eastAsia="Gadugi" w:hAnsi="Gadugi" w:cs="+mn-cs"/>
                <w:b/>
                <w:bCs/>
                <w:color w:val="000000"/>
                <w:kern w:val="24"/>
                <w:sz w:val="28"/>
                <w:szCs w:val="28"/>
              </w:rPr>
              <w:t>Certification</w:t>
            </w:r>
            <w:proofErr w:type="spellEnd"/>
            <w:r>
              <w:rPr>
                <w:rFonts w:ascii="Gadugi" w:eastAsia="Gadugi" w:hAnsi="Gadugi" w:cs="+mn-cs"/>
                <w:b/>
                <w:bCs/>
                <w:color w:val="000000"/>
                <w:kern w:val="24"/>
                <w:sz w:val="28"/>
                <w:szCs w:val="28"/>
              </w:rPr>
              <w:t xml:space="preserve"> ID</w:t>
            </w:r>
          </w:p>
          <w:p w14:paraId="04E425A0" w14:textId="4FDDAD6A" w:rsidR="00D5654F" w:rsidRPr="00D5654F" w:rsidRDefault="00D5654F" w:rsidP="00D5654F">
            <w:pPr>
              <w:pStyle w:val="StandardWeb"/>
              <w:spacing w:beforeLines="20" w:before="48" w:beforeAutospacing="0" w:afterLines="20" w:after="48" w:afterAutospacing="0"/>
            </w:pPr>
            <w:proofErr w:type="spellStart"/>
            <w:r>
              <w:rPr>
                <w:rFonts w:ascii="Gadugi" w:eastAsia="Gadugi" w:hAnsi="Gadugi" w:cs="+mn-cs"/>
                <w:b/>
                <w:bCs/>
                <w:color w:val="000000"/>
                <w:kern w:val="24"/>
                <w:sz w:val="28"/>
                <w:szCs w:val="28"/>
              </w:rPr>
              <w:t>Zertifizierungs</w:t>
            </w:r>
            <w:proofErr w:type="spellEnd"/>
            <w:r>
              <w:rPr>
                <w:rFonts w:ascii="Gadugi" w:eastAsia="Gadugi" w:hAnsi="Gadugi" w:cs="+mn-cs"/>
                <w:b/>
                <w:bCs/>
                <w:color w:val="000000"/>
                <w:kern w:val="24"/>
                <w:sz w:val="28"/>
                <w:szCs w:val="28"/>
              </w:rPr>
              <w:t xml:space="preserve"> ID</w:t>
            </w:r>
          </w:p>
        </w:tc>
        <w:tc>
          <w:tcPr>
            <w:tcW w:w="5228" w:type="dxa"/>
            <w:shd w:val="clear" w:color="auto" w:fill="F2F2F2" w:themeFill="background1" w:themeFillShade="F2"/>
          </w:tcPr>
          <w:p w14:paraId="3F842738" w14:textId="77777777" w:rsidR="00D5654F" w:rsidRDefault="00D5654F" w:rsidP="00D5654F">
            <w:pPr>
              <w:spacing w:beforeLines="20" w:before="48" w:afterLines="20" w:after="48"/>
            </w:pPr>
          </w:p>
        </w:tc>
      </w:tr>
      <w:tr w:rsidR="00D5654F" w14:paraId="37C325F8" w14:textId="77777777" w:rsidTr="00D5654F">
        <w:trPr>
          <w:jc w:val="center"/>
        </w:trPr>
        <w:tc>
          <w:tcPr>
            <w:tcW w:w="5228" w:type="dxa"/>
            <w:vAlign w:val="center"/>
          </w:tcPr>
          <w:p w14:paraId="5C9EF9DF" w14:textId="11475FD0" w:rsidR="00D5654F" w:rsidRPr="00D5654F" w:rsidRDefault="00F0780A" w:rsidP="00F0780A">
            <w:pPr>
              <w:pStyle w:val="StandardWeb"/>
              <w:spacing w:beforeLines="20" w:before="48" w:beforeAutospacing="0" w:afterLines="20" w:after="48" w:afterAutospacing="0"/>
              <w:jc w:val="center"/>
            </w:pPr>
            <w:r>
              <w:rPr>
                <w:rFonts w:ascii="Gadugi" w:eastAsia="Gadugi" w:hAnsi="Gadugi" w:cs="+mn-cs"/>
                <w:b/>
                <w:bCs/>
                <w:color w:val="C00000"/>
                <w:kern w:val="24"/>
                <w:sz w:val="28"/>
                <w:szCs w:val="28"/>
              </w:rPr>
              <w:t>0195</w:t>
            </w:r>
          </w:p>
        </w:tc>
        <w:tc>
          <w:tcPr>
            <w:tcW w:w="5228" w:type="dxa"/>
          </w:tcPr>
          <w:p w14:paraId="66ABA056" w14:textId="77777777" w:rsidR="00D5654F" w:rsidRPr="00D5654F" w:rsidRDefault="00D5654F" w:rsidP="00D5654F">
            <w:pPr>
              <w:pStyle w:val="StandardWeb"/>
              <w:spacing w:beforeLines="20" w:before="48" w:beforeAutospacing="0" w:afterLines="20" w:after="48" w:afterAutospacing="0"/>
              <w:rPr>
                <w:lang w:val="en-US"/>
              </w:rPr>
            </w:pPr>
            <w:r w:rsidRPr="00D5654F">
              <w:rPr>
                <w:rFonts w:ascii="Gadugi" w:eastAsia="Gadugi" w:hAnsi="Gadugi" w:cs="+mn-cs"/>
                <w:color w:val="000000"/>
                <w:kern w:val="24"/>
                <w:lang w:val="en-US"/>
              </w:rPr>
              <w:t>Project-ID (</w:t>
            </w:r>
            <w:hyperlink r:id="rId16" w:history="1">
              <w:r w:rsidRPr="00D5654F">
                <w:rPr>
                  <w:rStyle w:val="Hyperlink"/>
                  <w:rFonts w:ascii="Gadugi" w:eastAsia="Gadugi" w:hAnsi="Gadugi" w:cs="+mn-cs"/>
                  <w:color w:val="000000"/>
                  <w:kern w:val="24"/>
                  <w:lang w:val="en-US"/>
                </w:rPr>
                <w:t>www.passivehouse-da</w:t>
              </w:r>
              <w:r w:rsidRPr="00D5654F">
                <w:rPr>
                  <w:rStyle w:val="Hyperlink"/>
                  <w:rFonts w:ascii="Gadugi" w:eastAsia="Gadugi" w:hAnsi="Gadugi" w:cs="+mn-cs"/>
                  <w:color w:val="000000"/>
                  <w:kern w:val="24"/>
                  <w:lang w:val="en-US"/>
                </w:rPr>
                <w:t>t</w:t>
              </w:r>
              <w:r w:rsidRPr="00D5654F">
                <w:rPr>
                  <w:rStyle w:val="Hyperlink"/>
                  <w:rFonts w:ascii="Gadugi" w:eastAsia="Gadugi" w:hAnsi="Gadugi" w:cs="+mn-cs"/>
                  <w:color w:val="000000"/>
                  <w:kern w:val="24"/>
                  <w:lang w:val="en-US"/>
                </w:rPr>
                <w:t>abase.org</w:t>
              </w:r>
            </w:hyperlink>
            <w:r w:rsidRPr="00D5654F">
              <w:rPr>
                <w:rFonts w:ascii="Gadugi" w:eastAsia="Gadugi" w:hAnsi="Gadugi" w:cs="+mn-cs"/>
                <w:color w:val="000000"/>
                <w:kern w:val="24"/>
                <w:lang w:val="en-US"/>
              </w:rPr>
              <w:t xml:space="preserve">) </w:t>
            </w:r>
          </w:p>
          <w:p w14:paraId="59E4C0BE" w14:textId="3544FC24" w:rsidR="00D5654F" w:rsidRDefault="00D5654F" w:rsidP="00D5654F">
            <w:pPr>
              <w:pStyle w:val="StandardWeb"/>
              <w:spacing w:beforeLines="20" w:before="48" w:beforeAutospacing="0" w:afterLines="20" w:after="48" w:afterAutospacing="0"/>
            </w:pPr>
            <w:r>
              <w:rPr>
                <w:rFonts w:ascii="Gadugi" w:eastAsia="Gadugi" w:hAnsi="Gadugi" w:cs="+mn-cs"/>
                <w:color w:val="000000"/>
                <w:kern w:val="24"/>
              </w:rPr>
              <w:t>Projekt-ID (</w:t>
            </w:r>
            <w:hyperlink r:id="rId17" w:history="1">
              <w:r>
                <w:rPr>
                  <w:rStyle w:val="Hyperlink"/>
                  <w:rFonts w:ascii="Gadugi" w:eastAsia="Gadugi" w:hAnsi="Gadugi" w:cs="+mn-cs"/>
                  <w:color w:val="000000"/>
                  <w:kern w:val="24"/>
                </w:rPr>
                <w:t>www.passivhausp</w:t>
              </w:r>
              <w:r>
                <w:rPr>
                  <w:rStyle w:val="Hyperlink"/>
                  <w:rFonts w:ascii="Gadugi" w:eastAsia="Gadugi" w:hAnsi="Gadugi" w:cs="+mn-cs"/>
                  <w:color w:val="000000"/>
                  <w:kern w:val="24"/>
                </w:rPr>
                <w:t>r</w:t>
              </w:r>
              <w:r>
                <w:rPr>
                  <w:rStyle w:val="Hyperlink"/>
                  <w:rFonts w:ascii="Gadugi" w:eastAsia="Gadugi" w:hAnsi="Gadugi" w:cs="+mn-cs"/>
                  <w:color w:val="000000"/>
                  <w:kern w:val="24"/>
                </w:rPr>
                <w:t>ojekte.de</w:t>
              </w:r>
            </w:hyperlink>
            <w:r>
              <w:rPr>
                <w:rFonts w:ascii="Gadugi" w:eastAsia="Gadugi" w:hAnsi="Gadugi" w:cs="+mn-cs"/>
                <w:color w:val="000000"/>
                <w:kern w:val="24"/>
              </w:rPr>
              <w:t>)</w:t>
            </w:r>
          </w:p>
        </w:tc>
      </w:tr>
    </w:tbl>
    <w:p w14:paraId="029CA3FA" w14:textId="04E28FDB" w:rsidR="00D5654F" w:rsidRDefault="00D5654F"/>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28"/>
        <w:gridCol w:w="5228"/>
      </w:tblGrid>
      <w:tr w:rsidR="00D5654F" w14:paraId="12021F6D" w14:textId="77777777" w:rsidTr="00D5654F">
        <w:tc>
          <w:tcPr>
            <w:tcW w:w="10456" w:type="dxa"/>
            <w:gridSpan w:val="2"/>
            <w:shd w:val="clear" w:color="auto" w:fill="F2F2F2" w:themeFill="background1" w:themeFillShade="F2"/>
          </w:tcPr>
          <w:p w14:paraId="32E479EE" w14:textId="77777777" w:rsidR="00D5654F" w:rsidRDefault="00D5654F" w:rsidP="00F0780A">
            <w:pPr>
              <w:pStyle w:val="StandardWeb"/>
              <w:spacing w:before="20" w:beforeAutospacing="0" w:after="20" w:afterAutospacing="0"/>
            </w:pPr>
            <w:proofErr w:type="spellStart"/>
            <w:r>
              <w:rPr>
                <w:rFonts w:ascii="Gadugi" w:eastAsia="Gadugi" w:hAnsi="Gadugi" w:cs="+mn-cs"/>
                <w:b/>
                <w:bCs/>
                <w:color w:val="000000"/>
                <w:kern w:val="24"/>
                <w:sz w:val="30"/>
                <w:szCs w:val="30"/>
              </w:rPr>
              <w:t>Author</w:t>
            </w:r>
            <w:proofErr w:type="spellEnd"/>
            <w:r>
              <w:rPr>
                <w:rFonts w:ascii="Gadugi" w:eastAsia="Gadugi" w:hAnsi="Gadugi" w:cs="+mn-cs"/>
                <w:b/>
                <w:bCs/>
                <w:color w:val="000000"/>
                <w:kern w:val="24"/>
                <w:sz w:val="30"/>
                <w:szCs w:val="30"/>
              </w:rPr>
              <w:t xml:space="preserve"> </w:t>
            </w:r>
            <w:proofErr w:type="spellStart"/>
            <w:r>
              <w:rPr>
                <w:rFonts w:ascii="Gadugi" w:eastAsia="Gadugi" w:hAnsi="Gadugi" w:cs="+mn-cs"/>
                <w:b/>
                <w:bCs/>
                <w:color w:val="000000"/>
                <w:kern w:val="24"/>
                <w:sz w:val="30"/>
                <w:szCs w:val="30"/>
              </w:rPr>
              <w:t>of</w:t>
            </w:r>
            <w:proofErr w:type="spellEnd"/>
            <w:r>
              <w:rPr>
                <w:rFonts w:ascii="Gadugi" w:eastAsia="Gadugi" w:hAnsi="Gadugi" w:cs="+mn-cs"/>
                <w:b/>
                <w:bCs/>
                <w:color w:val="000000"/>
                <w:kern w:val="24"/>
                <w:sz w:val="30"/>
                <w:szCs w:val="30"/>
              </w:rPr>
              <w:t xml:space="preserve"> </w:t>
            </w:r>
            <w:proofErr w:type="spellStart"/>
            <w:r>
              <w:rPr>
                <w:rFonts w:ascii="Gadugi" w:eastAsia="Gadugi" w:hAnsi="Gadugi" w:cs="+mn-cs"/>
                <w:b/>
                <w:bCs/>
                <w:color w:val="000000"/>
                <w:kern w:val="24"/>
                <w:sz w:val="30"/>
                <w:szCs w:val="30"/>
              </w:rPr>
              <w:t>project</w:t>
            </w:r>
            <w:proofErr w:type="spellEnd"/>
            <w:r>
              <w:rPr>
                <w:rFonts w:ascii="Gadugi" w:eastAsia="Gadugi" w:hAnsi="Gadugi" w:cs="+mn-cs"/>
                <w:b/>
                <w:bCs/>
                <w:color w:val="000000"/>
                <w:kern w:val="24"/>
                <w:sz w:val="30"/>
                <w:szCs w:val="30"/>
              </w:rPr>
              <w:t xml:space="preserve"> </w:t>
            </w:r>
            <w:proofErr w:type="spellStart"/>
            <w:r>
              <w:rPr>
                <w:rFonts w:ascii="Gadugi" w:eastAsia="Gadugi" w:hAnsi="Gadugi" w:cs="+mn-cs"/>
                <w:b/>
                <w:bCs/>
                <w:color w:val="000000"/>
                <w:kern w:val="24"/>
                <w:sz w:val="30"/>
                <w:szCs w:val="30"/>
              </w:rPr>
              <w:t>documentation</w:t>
            </w:r>
            <w:proofErr w:type="spellEnd"/>
          </w:p>
          <w:p w14:paraId="7343FB07" w14:textId="79B12F10" w:rsidR="00D5654F" w:rsidRDefault="00D5654F" w:rsidP="00F0780A">
            <w:pPr>
              <w:pStyle w:val="StandardWeb"/>
              <w:spacing w:before="20" w:beforeAutospacing="0" w:after="20" w:afterAutospacing="0"/>
            </w:pPr>
            <w:r>
              <w:rPr>
                <w:rFonts w:ascii="Gadugi" w:eastAsia="Gadugi" w:hAnsi="Gadugi" w:cs="+mn-cs"/>
                <w:b/>
                <w:bCs/>
                <w:color w:val="000000"/>
                <w:kern w:val="24"/>
                <w:sz w:val="30"/>
                <w:szCs w:val="30"/>
              </w:rPr>
              <w:t>Verfasser der Gebäude-Dokumentation</w:t>
            </w:r>
          </w:p>
        </w:tc>
      </w:tr>
      <w:tr w:rsidR="00D5654F" w14:paraId="335F3D5B" w14:textId="77777777" w:rsidTr="00697FB7">
        <w:tc>
          <w:tcPr>
            <w:tcW w:w="5228" w:type="dxa"/>
            <w:tcBorders>
              <w:bottom w:val="single" w:sz="4" w:space="0" w:color="F2F2F2" w:themeColor="background1" w:themeShade="F2"/>
            </w:tcBorders>
          </w:tcPr>
          <w:p w14:paraId="3ADC9CAB" w14:textId="77777777" w:rsidR="00D5654F" w:rsidRDefault="00D5654F" w:rsidP="00F0780A">
            <w:pPr>
              <w:pStyle w:val="StandardWeb"/>
              <w:spacing w:before="20" w:beforeAutospacing="0" w:after="20" w:afterAutospacing="0"/>
            </w:pPr>
            <w:r>
              <w:rPr>
                <w:rFonts w:ascii="Gadugi" w:eastAsia="Gadugi" w:hAnsi="Gadugi" w:cs="+mn-cs"/>
                <w:color w:val="000000"/>
                <w:kern w:val="24"/>
              </w:rPr>
              <w:t xml:space="preserve">Passivhaus Institut Darmstadt </w:t>
            </w:r>
          </w:p>
          <w:p w14:paraId="1A3CFE0B" w14:textId="278A0B4B" w:rsidR="00D5654F" w:rsidRDefault="00D5654F" w:rsidP="00F0780A">
            <w:pPr>
              <w:pStyle w:val="StandardWeb"/>
              <w:spacing w:before="20" w:beforeAutospacing="0" w:after="20" w:afterAutospacing="0"/>
            </w:pPr>
            <w:r>
              <w:rPr>
                <w:rFonts w:ascii="Gadugi" w:eastAsia="Gadugi" w:hAnsi="Gadugi" w:cs="+mn-cs"/>
                <w:color w:val="000000"/>
                <w:kern w:val="24"/>
              </w:rPr>
              <w:t>www.passiv.de</w:t>
            </w:r>
          </w:p>
        </w:tc>
        <w:tc>
          <w:tcPr>
            <w:tcW w:w="5228" w:type="dxa"/>
            <w:tcBorders>
              <w:bottom w:val="single" w:sz="4" w:space="0" w:color="F2F2F2" w:themeColor="background1" w:themeShade="F2"/>
            </w:tcBorders>
          </w:tcPr>
          <w:p w14:paraId="30EA9B94" w14:textId="1630A1FB" w:rsidR="00D5654F" w:rsidRDefault="00D5654F" w:rsidP="00F0780A">
            <w:pPr>
              <w:spacing w:before="20" w:after="20"/>
            </w:pPr>
          </w:p>
        </w:tc>
      </w:tr>
      <w:tr w:rsidR="00D5654F" w14:paraId="5C26DCE3" w14:textId="77777777" w:rsidTr="00697FB7">
        <w:tc>
          <w:tcPr>
            <w:tcW w:w="5228" w:type="dxa"/>
            <w:shd w:val="clear" w:color="auto" w:fill="F2F2F2" w:themeFill="background1" w:themeFillShade="F2"/>
          </w:tcPr>
          <w:p w14:paraId="2584BD97" w14:textId="77777777" w:rsidR="00D5654F" w:rsidRDefault="00D5654F" w:rsidP="00F0780A">
            <w:pPr>
              <w:pStyle w:val="StandardWeb"/>
              <w:spacing w:before="20" w:beforeAutospacing="0" w:after="20" w:afterAutospacing="0"/>
            </w:pPr>
            <w:r>
              <w:rPr>
                <w:rFonts w:ascii="Gadugi" w:eastAsia="Gadugi" w:hAnsi="Gadugi" w:cs="+mn-cs"/>
                <w:color w:val="000000"/>
                <w:kern w:val="24"/>
              </w:rPr>
              <w:t>Date</w:t>
            </w:r>
          </w:p>
          <w:p w14:paraId="0893966C" w14:textId="31C022A8" w:rsidR="00D5654F" w:rsidRDefault="00D5654F" w:rsidP="00F0780A">
            <w:pPr>
              <w:pStyle w:val="StandardWeb"/>
              <w:spacing w:before="20" w:beforeAutospacing="0" w:after="20" w:afterAutospacing="0"/>
            </w:pPr>
            <w:r>
              <w:rPr>
                <w:rFonts w:ascii="Gadugi" w:eastAsia="Gadugi" w:hAnsi="Gadugi" w:cs="+mn-cs"/>
                <w:color w:val="000000"/>
                <w:kern w:val="24"/>
              </w:rPr>
              <w:t>Datum</w:t>
            </w:r>
          </w:p>
        </w:tc>
        <w:tc>
          <w:tcPr>
            <w:tcW w:w="5228" w:type="dxa"/>
            <w:shd w:val="clear" w:color="auto" w:fill="F2F2F2" w:themeFill="background1" w:themeFillShade="F2"/>
          </w:tcPr>
          <w:p w14:paraId="537FB259" w14:textId="1D2F1726" w:rsidR="00D5654F" w:rsidRDefault="00D5654F" w:rsidP="00F0780A">
            <w:pPr>
              <w:pStyle w:val="StandardWeb"/>
              <w:spacing w:before="20" w:beforeAutospacing="0" w:after="20" w:afterAutospacing="0"/>
            </w:pPr>
            <w:r>
              <w:rPr>
                <w:rFonts w:ascii="Gadugi" w:eastAsia="Gadugi" w:hAnsi="Gadugi" w:cs="+mn-cs"/>
                <w:color w:val="000000"/>
                <w:kern w:val="24"/>
                <w:lang w:val="sv-SE"/>
              </w:rPr>
              <w:t>Signature</w:t>
            </w:r>
          </w:p>
          <w:p w14:paraId="20FE704C" w14:textId="63737995" w:rsidR="00D5654F" w:rsidRDefault="00D5654F" w:rsidP="00F0780A">
            <w:pPr>
              <w:pStyle w:val="StandardWeb"/>
              <w:spacing w:before="20" w:beforeAutospacing="0" w:after="20" w:afterAutospacing="0"/>
            </w:pPr>
            <w:r>
              <w:rPr>
                <w:rFonts w:ascii="Gadugi" w:eastAsia="Gadugi" w:hAnsi="Gadugi" w:cs="+mn-cs"/>
                <w:color w:val="000000"/>
                <w:kern w:val="24"/>
                <w:lang w:val="sv-SE"/>
              </w:rPr>
              <w:t>Unterschrift</w:t>
            </w:r>
          </w:p>
        </w:tc>
      </w:tr>
      <w:tr w:rsidR="00D5654F" w14:paraId="7CAB8208" w14:textId="77777777" w:rsidTr="00D5654F">
        <w:tc>
          <w:tcPr>
            <w:tcW w:w="5228" w:type="dxa"/>
          </w:tcPr>
          <w:p w14:paraId="64EB9B59" w14:textId="77777777" w:rsidR="00D5654F" w:rsidRDefault="00D5654F" w:rsidP="00F0780A">
            <w:pPr>
              <w:pStyle w:val="StandardWeb"/>
              <w:spacing w:before="20" w:beforeAutospacing="0" w:after="20" w:afterAutospacing="0"/>
            </w:pPr>
            <w:r>
              <w:rPr>
                <w:rFonts w:ascii="Gadugi" w:eastAsia="Gadugi" w:hAnsi="Gadugi" w:cs="+mn-cs"/>
                <w:color w:val="000000"/>
                <w:kern w:val="24"/>
              </w:rPr>
              <w:t>26.05.2018</w:t>
            </w:r>
          </w:p>
          <w:p w14:paraId="22B67955" w14:textId="1EBA1CB2" w:rsidR="00D5654F" w:rsidRDefault="00D5654F" w:rsidP="00F0780A">
            <w:pPr>
              <w:pStyle w:val="StandardWeb"/>
              <w:spacing w:before="20" w:beforeAutospacing="0" w:after="20" w:afterAutospacing="0"/>
            </w:pPr>
          </w:p>
        </w:tc>
        <w:tc>
          <w:tcPr>
            <w:tcW w:w="5228" w:type="dxa"/>
          </w:tcPr>
          <w:p w14:paraId="4D597A09" w14:textId="600C3759" w:rsidR="00D5654F" w:rsidRDefault="00D5654F" w:rsidP="00F0780A">
            <w:pPr>
              <w:spacing w:before="20" w:after="20"/>
            </w:pPr>
            <w:r w:rsidRPr="00D5654F">
              <w:rPr>
                <w:rFonts w:ascii="Gadugi" w:eastAsia="Gadugi" w:hAnsi="Gadugi" w:cs="+mn-cs"/>
                <w:b/>
                <w:bCs/>
                <w:color w:val="C00000"/>
                <w:kern w:val="24"/>
                <w:sz w:val="28"/>
                <w:szCs w:val="28"/>
              </w:rPr>
              <mc:AlternateContent>
                <mc:Choice Requires="wps">
                  <w:drawing>
                    <wp:anchor distT="0" distB="0" distL="114300" distR="114300" simplePos="0" relativeHeight="251660288" behindDoc="0" locked="0" layoutInCell="1" allowOverlap="1" wp14:anchorId="6CE6531B" wp14:editId="4F059BDA">
                      <wp:simplePos x="0" y="0"/>
                      <wp:positionH relativeFrom="column">
                        <wp:posOffset>91440</wp:posOffset>
                      </wp:positionH>
                      <wp:positionV relativeFrom="paragraph">
                        <wp:posOffset>1270</wp:posOffset>
                      </wp:positionV>
                      <wp:extent cx="3109595" cy="645795"/>
                      <wp:effectExtent l="0" t="0" r="0" b="0"/>
                      <wp:wrapNone/>
                      <wp:docPr id="6" name="Textfeld 5"/>
                      <wp:cNvGraphicFramePr/>
                      <a:graphic xmlns:a="http://schemas.openxmlformats.org/drawingml/2006/main">
                        <a:graphicData uri="http://schemas.microsoft.com/office/word/2010/wordprocessingShape">
                          <wps:wsp>
                            <wps:cNvSpPr txBox="1"/>
                            <wps:spPr>
                              <a:xfrm rot="21040288">
                                <a:off x="0" y="0"/>
                                <a:ext cx="3109595" cy="645795"/>
                              </a:xfrm>
                              <a:prstGeom prst="rect">
                                <a:avLst/>
                              </a:prstGeom>
                              <a:noFill/>
                            </wps:spPr>
                            <wps:txbx>
                              <w:txbxContent>
                                <w:p w14:paraId="4D6E99AE" w14:textId="77777777" w:rsidR="00D5654F" w:rsidRPr="00D5654F" w:rsidRDefault="00D5654F" w:rsidP="00D5654F">
                                  <w:pPr>
                                    <w:rPr>
                                      <w:rFonts w:ascii="Bradley Hand ITC" w:hAnsi="Bradley Hand ITC"/>
                                      <w:color w:val="FF0000"/>
                                      <w:kern w:val="24"/>
                                      <w:sz w:val="36"/>
                                      <w:szCs w:val="36"/>
                                    </w:rPr>
                                  </w:pPr>
                                  <w:r w:rsidRPr="00D5654F">
                                    <w:rPr>
                                      <w:rFonts w:ascii="Bradley Hand ITC" w:hAnsi="Bradley Hand ITC"/>
                                      <w:color w:val="FF0000"/>
                                      <w:kern w:val="24"/>
                                      <w:sz w:val="36"/>
                                      <w:szCs w:val="36"/>
                                    </w:rPr>
                                    <w:t xml:space="preserve">Add </w:t>
                                  </w:r>
                                  <w:proofErr w:type="spellStart"/>
                                  <w:r w:rsidRPr="00D5654F">
                                    <w:rPr>
                                      <w:rFonts w:ascii="Bradley Hand ITC" w:hAnsi="Bradley Hand ITC"/>
                                      <w:color w:val="FF0000"/>
                                      <w:kern w:val="24"/>
                                      <w:sz w:val="36"/>
                                      <w:szCs w:val="36"/>
                                    </w:rPr>
                                    <w:t>your</w:t>
                                  </w:r>
                                  <w:proofErr w:type="spellEnd"/>
                                  <w:r w:rsidRPr="00D5654F">
                                    <w:rPr>
                                      <w:rFonts w:ascii="Bradley Hand ITC" w:hAnsi="Bradley Hand ITC"/>
                                      <w:color w:val="FF0000"/>
                                      <w:kern w:val="24"/>
                                      <w:sz w:val="36"/>
                                      <w:szCs w:val="36"/>
                                    </w:rPr>
                                    <w:t xml:space="preserve"> </w:t>
                                  </w:r>
                                  <w:proofErr w:type="spellStart"/>
                                  <w:r w:rsidRPr="00D5654F">
                                    <w:rPr>
                                      <w:rFonts w:ascii="Bradley Hand ITC" w:hAnsi="Bradley Hand ITC"/>
                                      <w:color w:val="FF0000"/>
                                      <w:kern w:val="24"/>
                                      <w:sz w:val="36"/>
                                      <w:szCs w:val="36"/>
                                    </w:rPr>
                                    <w:t>signature</w:t>
                                  </w:r>
                                  <w:proofErr w:type="spellEnd"/>
                                </w:p>
                                <w:p w14:paraId="270A7E15" w14:textId="77777777" w:rsidR="00D5654F" w:rsidRPr="00D5654F" w:rsidRDefault="00D5654F" w:rsidP="00D5654F">
                                  <w:pPr>
                                    <w:jc w:val="center"/>
                                    <w:rPr>
                                      <w:rFonts w:ascii="Bradley Hand ITC" w:hAnsi="Bradley Hand ITC"/>
                                      <w:color w:val="FF0000"/>
                                      <w:kern w:val="24"/>
                                      <w:sz w:val="36"/>
                                      <w:szCs w:val="36"/>
                                    </w:rPr>
                                  </w:pPr>
                                  <w:r w:rsidRPr="00D5654F">
                                    <w:rPr>
                                      <w:rFonts w:ascii="Bradley Hand ITC" w:hAnsi="Bradley Hand ITC"/>
                                      <w:color w:val="FF0000"/>
                                      <w:kern w:val="24"/>
                                      <w:sz w:val="36"/>
                                      <w:szCs w:val="36"/>
                                    </w:rPr>
                                    <w:t>Füge deine Unterschrift hinzu</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type w14:anchorId="6CE6531B" id="_x0000_t202" coordsize="21600,21600" o:spt="202" path="m,l,21600r21600,l21600,xe">
                      <v:stroke joinstyle="miter"/>
                      <v:path gradientshapeok="t" o:connecttype="rect"/>
                    </v:shapetype>
                    <v:shape id="Textfeld 5" o:spid="_x0000_s1026" type="#_x0000_t202" style="position:absolute;margin-left:7.2pt;margin-top:.1pt;width:244.85pt;height:50.85pt;rotation:-611355fd;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" filled="f" stroked="f">
                      <v:textbox style="mso-fit-shape-to-text:t">
                        <w:txbxContent>
                          <w:p w14:paraId="4D6E99AE" w14:textId="77777777" w:rsidR="00D5654F" w:rsidRPr="00D5654F" w:rsidRDefault="00D5654F" w:rsidP="00D5654F">
                            <w:pPr>
                              <w:rPr>
                                <w:rFonts w:ascii="Bradley Hand ITC" w:hAnsi="Bradley Hand ITC"/>
                                <w:color w:val="FF0000"/>
                                <w:kern w:val="24"/>
                                <w:sz w:val="36"/>
                                <w:szCs w:val="36"/>
                              </w:rPr>
                            </w:pPr>
                            <w:r w:rsidRPr="00D5654F">
                              <w:rPr>
                                <w:rFonts w:ascii="Bradley Hand ITC" w:hAnsi="Bradley Hand ITC"/>
                                <w:color w:val="FF0000"/>
                                <w:kern w:val="24"/>
                                <w:sz w:val="36"/>
                                <w:szCs w:val="36"/>
                              </w:rPr>
                              <w:t xml:space="preserve">Add </w:t>
                            </w:r>
                            <w:proofErr w:type="spellStart"/>
                            <w:r w:rsidRPr="00D5654F">
                              <w:rPr>
                                <w:rFonts w:ascii="Bradley Hand ITC" w:hAnsi="Bradley Hand ITC"/>
                                <w:color w:val="FF0000"/>
                                <w:kern w:val="24"/>
                                <w:sz w:val="36"/>
                                <w:szCs w:val="36"/>
                              </w:rPr>
                              <w:t>your</w:t>
                            </w:r>
                            <w:proofErr w:type="spellEnd"/>
                            <w:r w:rsidRPr="00D5654F">
                              <w:rPr>
                                <w:rFonts w:ascii="Bradley Hand ITC" w:hAnsi="Bradley Hand ITC"/>
                                <w:color w:val="FF0000"/>
                                <w:kern w:val="24"/>
                                <w:sz w:val="36"/>
                                <w:szCs w:val="36"/>
                              </w:rPr>
                              <w:t xml:space="preserve"> </w:t>
                            </w:r>
                            <w:proofErr w:type="spellStart"/>
                            <w:r w:rsidRPr="00D5654F">
                              <w:rPr>
                                <w:rFonts w:ascii="Bradley Hand ITC" w:hAnsi="Bradley Hand ITC"/>
                                <w:color w:val="FF0000"/>
                                <w:kern w:val="24"/>
                                <w:sz w:val="36"/>
                                <w:szCs w:val="36"/>
                              </w:rPr>
                              <w:t>signature</w:t>
                            </w:r>
                            <w:proofErr w:type="spellEnd"/>
                          </w:p>
                          <w:p w14:paraId="270A7E15" w14:textId="77777777" w:rsidR="00D5654F" w:rsidRPr="00D5654F" w:rsidRDefault="00D5654F" w:rsidP="00D5654F">
                            <w:pPr>
                              <w:jc w:val="center"/>
                              <w:rPr>
                                <w:rFonts w:ascii="Bradley Hand ITC" w:hAnsi="Bradley Hand ITC"/>
                                <w:color w:val="FF0000"/>
                                <w:kern w:val="24"/>
                                <w:sz w:val="36"/>
                                <w:szCs w:val="36"/>
                              </w:rPr>
                            </w:pPr>
                            <w:r w:rsidRPr="00D5654F">
                              <w:rPr>
                                <w:rFonts w:ascii="Bradley Hand ITC" w:hAnsi="Bradley Hand ITC"/>
                                <w:color w:val="FF0000"/>
                                <w:kern w:val="24"/>
                                <w:sz w:val="36"/>
                                <w:szCs w:val="36"/>
                              </w:rPr>
                              <w:t>Füge deine Unterschrift hinzu</w:t>
                            </w:r>
                          </w:p>
                        </w:txbxContent>
                      </v:textbox>
                    </v:shape>
                  </w:pict>
                </mc:Fallback>
              </mc:AlternateContent>
            </w:r>
          </w:p>
        </w:tc>
      </w:tr>
    </w:tbl>
    <w:p w14:paraId="004A2F5A" w14:textId="77777777" w:rsidR="002B6B74" w:rsidRDefault="002B6B74">
      <w:pPr>
        <w:sectPr w:rsidR="002B6B74"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2B6B74" w14:paraId="308B6D87" w14:textId="77777777" w:rsidTr="002B6B74">
        <w:tc>
          <w:tcPr>
            <w:tcW w:w="10456" w:type="dxa"/>
            <w:shd w:val="clear" w:color="auto" w:fill="F2F2F2" w:themeFill="background1" w:themeFillShade="F2"/>
          </w:tcPr>
          <w:p w14:paraId="02B33881" w14:textId="2EB1F842" w:rsidR="002B6B74" w:rsidRDefault="002B6B74" w:rsidP="002B6B74">
            <w:pPr>
              <w:pStyle w:val="StandardWeb"/>
              <w:spacing w:before="240" w:beforeAutospacing="0" w:after="240" w:afterAutospacing="0"/>
            </w:pPr>
            <w:r>
              <w:rPr>
                <w:rFonts w:ascii="Gadugi" w:eastAsia="Gadugi" w:hAnsi="Gadugi" w:cs="+mn-cs"/>
                <w:b/>
                <w:bCs/>
                <w:color w:val="000000"/>
                <w:kern w:val="24"/>
                <w:sz w:val="28"/>
                <w:szCs w:val="28"/>
              </w:rPr>
              <w:lastRenderedPageBreak/>
              <w:t>1. Ansichtsfotos</w:t>
            </w:r>
          </w:p>
        </w:tc>
      </w:tr>
    </w:tbl>
    <w:p w14:paraId="7CF569B8" w14:textId="65681247" w:rsidR="002B6B74" w:rsidRDefault="002B6B74">
      <w:r w:rsidRPr="002B6B74">
        <w:drawing>
          <wp:anchor distT="0" distB="0" distL="114300" distR="114300" simplePos="0" relativeHeight="251662336" behindDoc="0" locked="0" layoutInCell="1" allowOverlap="1" wp14:anchorId="6523502F" wp14:editId="1726DDB0">
            <wp:simplePos x="0" y="0"/>
            <wp:positionH relativeFrom="column">
              <wp:posOffset>0</wp:posOffset>
            </wp:positionH>
            <wp:positionV relativeFrom="paragraph">
              <wp:posOffset>2941955</wp:posOffset>
            </wp:positionV>
            <wp:extent cx="6230835" cy="2865600"/>
            <wp:effectExtent l="0" t="0" r="0" b="0"/>
            <wp:wrapNone/>
            <wp:docPr id="4" name="Grafik 3" descr="Ein Bild, das draußen, Gras, Himmel,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draußen, Gras, Himmel, Baum enthält.&#10;&#10;Automatisch generierte Beschreibung"/>
                    <pic:cNvPicPr>
                      <a:picLocks noChangeAspect="1"/>
                    </pic:cNvPicPr>
                  </pic:nvPicPr>
                  <pic:blipFill rotWithShape="1">
                    <a:blip r:embed="rId18"/>
                    <a:srcRect t="4279" b="19995"/>
                    <a:stretch/>
                  </pic:blipFill>
                  <pic:spPr>
                    <a:xfrm>
                      <a:off x="0" y="0"/>
                      <a:ext cx="6230835" cy="2865600"/>
                    </a:xfrm>
                    <a:prstGeom prst="rect">
                      <a:avLst/>
                    </a:prstGeom>
                  </pic:spPr>
                </pic:pic>
              </a:graphicData>
            </a:graphic>
          </wp:anchor>
        </w:drawing>
      </w:r>
      <w:r w:rsidRPr="002B6B74">
        <w:drawing>
          <wp:anchor distT="0" distB="0" distL="114300" distR="114300" simplePos="0" relativeHeight="251663360" behindDoc="0" locked="0" layoutInCell="1" allowOverlap="1" wp14:anchorId="144A15CC" wp14:editId="4913773D">
            <wp:simplePos x="0" y="0"/>
            <wp:positionH relativeFrom="column">
              <wp:posOffset>0</wp:posOffset>
            </wp:positionH>
            <wp:positionV relativeFrom="paragraph">
              <wp:posOffset>48895</wp:posOffset>
            </wp:positionV>
            <wp:extent cx="6238458" cy="2852305"/>
            <wp:effectExtent l="0" t="0" r="0" b="5715"/>
            <wp:wrapNone/>
            <wp:docPr id="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rotWithShape="1">
                    <a:blip r:embed="rId19" cstate="print">
                      <a:extLst>
                        <a:ext uri="{28A0092B-C50C-407E-A947-70E740481C1C}">
                          <a14:useLocalDpi xmlns:a14="http://schemas.microsoft.com/office/drawing/2010/main" val="0"/>
                        </a:ext>
                      </a:extLst>
                    </a:blip>
                    <a:srcRect t="8619" b="22798"/>
                    <a:stretch/>
                  </pic:blipFill>
                  <pic:spPr>
                    <a:xfrm>
                      <a:off x="0" y="0"/>
                      <a:ext cx="6238458" cy="2852305"/>
                    </a:xfrm>
                    <a:prstGeom prst="rect">
                      <a:avLst/>
                    </a:prstGeom>
                  </pic:spPr>
                </pic:pic>
              </a:graphicData>
            </a:graphic>
          </wp:anchor>
        </w:drawing>
      </w:r>
      <w:r w:rsidRPr="002B6B74">
        <mc:AlternateContent>
          <mc:Choice Requires="wps">
            <w:drawing>
              <wp:anchor distT="0" distB="0" distL="114300" distR="114300" simplePos="0" relativeHeight="251666432" behindDoc="0" locked="0" layoutInCell="1" allowOverlap="1" wp14:anchorId="37AF2FAF" wp14:editId="66C81137">
                <wp:simplePos x="0" y="0"/>
                <wp:positionH relativeFrom="column">
                  <wp:posOffset>19050</wp:posOffset>
                </wp:positionH>
                <wp:positionV relativeFrom="paragraph">
                  <wp:posOffset>0</wp:posOffset>
                </wp:positionV>
                <wp:extent cx="1590500" cy="253916"/>
                <wp:effectExtent l="0" t="0" r="0" b="0"/>
                <wp:wrapNone/>
                <wp:docPr id="16" name="Rechteck 15"/>
                <wp:cNvGraphicFramePr/>
                <a:graphic xmlns:a="http://schemas.openxmlformats.org/drawingml/2006/main">
                  <a:graphicData uri="http://schemas.microsoft.com/office/word/2010/wordprocessingShape">
                    <wps:wsp>
                      <wps:cNvSpPr/>
                      <wps:spPr>
                        <a:xfrm>
                          <a:off x="0" y="0"/>
                          <a:ext cx="1590500" cy="253916"/>
                        </a:xfrm>
                        <a:prstGeom prst="rect">
                          <a:avLst/>
                        </a:prstGeom>
                      </wps:spPr>
                      <wps:txbx>
                        <w:txbxContent>
                          <w:p w14:paraId="01A2B836" w14:textId="77777777" w:rsidR="002B6B74" w:rsidRDefault="002B6B74" w:rsidP="002B6B74">
                            <w:pPr>
                              <w:rPr>
                                <w:rFonts w:ascii="Calibri" w:eastAsia="SimSun" w:hAnsi="Calibri"/>
                                <w:color w:val="BFBFBF" w:themeColor="background1" w:themeShade="BF"/>
                                <w:kern w:val="24"/>
                                <w:sz w:val="21"/>
                                <w:szCs w:val="21"/>
                              </w:rPr>
                            </w:pPr>
                            <w:r>
                              <w:rPr>
                                <w:rFonts w:ascii="Calibri" w:eastAsia="SimSun" w:hAnsi="Calibri"/>
                                <w:color w:val="BFBFBF" w:themeColor="background1" w:themeShade="BF"/>
                                <w:kern w:val="24"/>
                                <w:sz w:val="21"/>
                                <w:szCs w:val="21"/>
                              </w:rPr>
                              <w:t>© Passive House Institute</w:t>
                            </w:r>
                          </w:p>
                        </w:txbxContent>
                      </wps:txbx>
                      <wps:bodyPr wrap="none">
                        <a:spAutoFit/>
                      </wps:bodyPr>
                    </wps:wsp>
                  </a:graphicData>
                </a:graphic>
              </wp:anchor>
            </w:drawing>
          </mc:Choice>
          <mc:Fallback>
            <w:pict>
              <v:rect w14:anchorId="37AF2FAF" id="Rechteck 15" o:spid="_x0000_s1027" style="position:absolute;margin-left:1.5pt;margin-top:0;width:125.25pt;height:20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" filled="f" stroked="f">
                <v:textbox style="mso-fit-shape-to-text:t">
                  <w:txbxContent>
                    <w:p w14:paraId="01A2B836" w14:textId="77777777" w:rsidR="002B6B74" w:rsidRDefault="002B6B74" w:rsidP="002B6B74">
                      <w:pPr>
                        <w:rPr>
                          <w:rFonts w:ascii="Calibri" w:eastAsia="SimSun" w:hAnsi="Calibri"/>
                          <w:color w:val="BFBFBF" w:themeColor="background1" w:themeShade="BF"/>
                          <w:kern w:val="24"/>
                          <w:sz w:val="21"/>
                          <w:szCs w:val="21"/>
                        </w:rPr>
                      </w:pPr>
                      <w:r>
                        <w:rPr>
                          <w:rFonts w:ascii="Calibri" w:eastAsia="SimSun" w:hAnsi="Calibri"/>
                          <w:color w:val="BFBFBF" w:themeColor="background1" w:themeShade="BF"/>
                          <w:kern w:val="24"/>
                          <w:sz w:val="21"/>
                          <w:szCs w:val="21"/>
                        </w:rPr>
                        <w:t>© Passive House Institute</w:t>
                      </w:r>
                    </w:p>
                  </w:txbxContent>
                </v:textbox>
              </v:rect>
            </w:pict>
          </mc:Fallback>
        </mc:AlternateContent>
      </w:r>
      <w:r w:rsidRPr="002B6B74">
        <mc:AlternateContent>
          <mc:Choice Requires="wps">
            <w:drawing>
              <wp:anchor distT="0" distB="0" distL="114300" distR="114300" simplePos="0" relativeHeight="251667456" behindDoc="0" locked="0" layoutInCell="1" allowOverlap="1" wp14:anchorId="60AAECDB" wp14:editId="0A7E9557">
                <wp:simplePos x="0" y="0"/>
                <wp:positionH relativeFrom="column">
                  <wp:posOffset>0</wp:posOffset>
                </wp:positionH>
                <wp:positionV relativeFrom="paragraph">
                  <wp:posOffset>2990850</wp:posOffset>
                </wp:positionV>
                <wp:extent cx="1590500" cy="253916"/>
                <wp:effectExtent l="0" t="0" r="0" b="0"/>
                <wp:wrapNone/>
                <wp:docPr id="17" name="Rechteck 16"/>
                <wp:cNvGraphicFramePr/>
                <a:graphic xmlns:a="http://schemas.openxmlformats.org/drawingml/2006/main">
                  <a:graphicData uri="http://schemas.microsoft.com/office/word/2010/wordprocessingShape">
                    <wps:wsp>
                      <wps:cNvSpPr/>
                      <wps:spPr>
                        <a:xfrm>
                          <a:off x="0" y="0"/>
                          <a:ext cx="1590500" cy="253916"/>
                        </a:xfrm>
                        <a:prstGeom prst="rect">
                          <a:avLst/>
                        </a:prstGeom>
                      </wps:spPr>
                      <wps:txbx>
                        <w:txbxContent>
                          <w:p w14:paraId="5A81ACAF"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wps:txbx>
                      <wps:bodyPr wrap="none">
                        <a:spAutoFit/>
                      </wps:bodyPr>
                    </wps:wsp>
                  </a:graphicData>
                </a:graphic>
              </wp:anchor>
            </w:drawing>
          </mc:Choice>
          <mc:Fallback>
            <w:pict>
              <v:rect w14:anchorId="60AAECDB" id="Rechteck 16" o:spid="_x0000_s1028" style="position:absolute;margin-left:0;margin-top:235.5pt;width:125.25pt;height:20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" filled="f" stroked="f">
                <v:textbox style="mso-fit-shape-to-text:t">
                  <w:txbxContent>
                    <w:p w14:paraId="5A81ACAF"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v:textbox>
              </v:rect>
            </w:pict>
          </mc:Fallback>
        </mc:AlternateContent>
      </w:r>
    </w:p>
    <w:p w14:paraId="1D575E33" w14:textId="77777777" w:rsidR="002B6B74" w:rsidRDefault="002B6B74"/>
    <w:p w14:paraId="25375EBD" w14:textId="77777777" w:rsidR="002B6B74" w:rsidRDefault="002B6B74"/>
    <w:p w14:paraId="50704AB0" w14:textId="77777777" w:rsidR="002B6B74" w:rsidRDefault="002B6B74"/>
    <w:p w14:paraId="1213974B" w14:textId="77777777" w:rsidR="002B6B74" w:rsidRDefault="002B6B74"/>
    <w:p w14:paraId="515749E1" w14:textId="77777777" w:rsidR="002B6B74" w:rsidRDefault="002B6B74"/>
    <w:p w14:paraId="29EFBE37" w14:textId="77777777" w:rsidR="002B6B74" w:rsidRDefault="002B6B74"/>
    <w:p w14:paraId="3FA56B46" w14:textId="77777777" w:rsidR="002B6B74" w:rsidRDefault="002B6B74"/>
    <w:p w14:paraId="586FBA52" w14:textId="0E452341" w:rsidR="002B6B74" w:rsidRDefault="002B6B74"/>
    <w:p w14:paraId="64664669" w14:textId="47DB3D0B" w:rsidR="002B6B74" w:rsidRDefault="002B6B74">
      <w:r w:rsidRPr="002B6B74">
        <mc:AlternateContent>
          <mc:Choice Requires="wps">
            <w:drawing>
              <wp:anchor distT="0" distB="0" distL="114300" distR="114300" simplePos="0" relativeHeight="251664384" behindDoc="0" locked="0" layoutInCell="1" allowOverlap="1" wp14:anchorId="32F840D1" wp14:editId="6791A8E8">
                <wp:simplePos x="0" y="0"/>
                <wp:positionH relativeFrom="column">
                  <wp:posOffset>21771</wp:posOffset>
                </wp:positionH>
                <wp:positionV relativeFrom="paragraph">
                  <wp:posOffset>8527</wp:posOffset>
                </wp:positionV>
                <wp:extent cx="844550" cy="317500"/>
                <wp:effectExtent l="0" t="0" r="0" b="6350"/>
                <wp:wrapNone/>
                <wp:docPr id="3" name="Textfeld 11"/>
                <wp:cNvGraphicFramePr/>
                <a:graphic xmlns:a="http://schemas.openxmlformats.org/drawingml/2006/main">
                  <a:graphicData uri="http://schemas.microsoft.com/office/word/2010/wordprocessingShape">
                    <wps:wsp>
                      <wps:cNvSpPr txBox="1"/>
                      <wps:spPr>
                        <a:xfrm>
                          <a:off x="0" y="0"/>
                          <a:ext cx="844550" cy="317500"/>
                        </a:xfrm>
                        <a:prstGeom prst="rect">
                          <a:avLst/>
                        </a:prstGeom>
                        <a:solidFill>
                          <a:schemeClr val="bg1">
                            <a:lumMod val="95000"/>
                          </a:schemeClr>
                        </a:solidFill>
                      </wps:spPr>
                      <wps:txbx>
                        <w:txbxContent>
                          <w:p w14:paraId="341438E2" w14:textId="77777777" w:rsidR="002B6B74" w:rsidRDefault="002B6B74" w:rsidP="002B6B74">
                            <w:pPr>
                              <w:rPr>
                                <w:rFonts w:ascii="Gadugi" w:eastAsia="Gadugi" w:hAnsi="Gadugi"/>
                                <w:color w:val="000000" w:themeColor="text1"/>
                                <w:kern w:val="24"/>
                                <w:sz w:val="24"/>
                                <w:szCs w:val="24"/>
                              </w:rPr>
                            </w:pPr>
                            <w:r>
                              <w:rPr>
                                <w:rFonts w:ascii="Gadugi" w:eastAsia="Gadugi" w:hAnsi="Gadugi"/>
                                <w:color w:val="000000" w:themeColor="text1"/>
                                <w:kern w:val="24"/>
                              </w:rPr>
                              <w:t>Süd-West</w:t>
                            </w:r>
                          </w:p>
                        </w:txbxContent>
                      </wps:txbx>
                      <wps:bodyPr wrap="none" rtlCol="0">
                        <a:noAutofit/>
                      </wps:bodyPr>
                    </wps:wsp>
                  </a:graphicData>
                </a:graphic>
                <wp14:sizeRelV relativeFrom="margin">
                  <wp14:pctHeight>0</wp14:pctHeight>
                </wp14:sizeRelV>
              </wp:anchor>
            </w:drawing>
          </mc:Choice>
          <mc:Fallback>
            <w:pict>
              <v:shape w14:anchorId="32F840D1" id="Textfeld 11" o:spid="_x0000_s1029" type="#_x0000_t202" style="position:absolute;margin-left:1.7pt;margin-top:.65pt;width:66.5pt;height:2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" fillcolor="#f2f2f2 [3052]" stroked="f">
                <v:textbox>
                  <w:txbxContent>
                    <w:p w14:paraId="341438E2" w14:textId="77777777" w:rsidR="002B6B74" w:rsidRDefault="002B6B74" w:rsidP="002B6B74">
                      <w:pPr>
                        <w:rPr>
                          <w:rFonts w:ascii="Gadugi" w:eastAsia="Gadugi" w:hAnsi="Gadugi"/>
                          <w:color w:val="000000" w:themeColor="text1"/>
                          <w:kern w:val="24"/>
                          <w:sz w:val="24"/>
                          <w:szCs w:val="24"/>
                        </w:rPr>
                      </w:pPr>
                      <w:r>
                        <w:rPr>
                          <w:rFonts w:ascii="Gadugi" w:eastAsia="Gadugi" w:hAnsi="Gadugi"/>
                          <w:color w:val="000000" w:themeColor="text1"/>
                          <w:kern w:val="24"/>
                        </w:rPr>
                        <w:t>Süd-West</w:t>
                      </w:r>
                    </w:p>
                  </w:txbxContent>
                </v:textbox>
              </v:shape>
            </w:pict>
          </mc:Fallback>
        </mc:AlternateContent>
      </w:r>
    </w:p>
    <w:p w14:paraId="4764F5E7" w14:textId="64921797" w:rsidR="002B6B74" w:rsidRDefault="002B6B74">
      <w:r w:rsidRPr="002B6B74">
        <mc:AlternateContent>
          <mc:Choice Requires="wps">
            <w:drawing>
              <wp:anchor distT="0" distB="0" distL="114300" distR="114300" simplePos="0" relativeHeight="251665408" behindDoc="0" locked="0" layoutInCell="1" allowOverlap="1" wp14:anchorId="14661404" wp14:editId="232B498A">
                <wp:simplePos x="0" y="0"/>
                <wp:positionH relativeFrom="column">
                  <wp:posOffset>5399314</wp:posOffset>
                </wp:positionH>
                <wp:positionV relativeFrom="paragraph">
                  <wp:posOffset>245291</wp:posOffset>
                </wp:positionV>
                <wp:extent cx="826770" cy="304800"/>
                <wp:effectExtent l="0" t="0" r="0" b="0"/>
                <wp:wrapNone/>
                <wp:docPr id="13" name="Textfeld 12"/>
                <wp:cNvGraphicFramePr/>
                <a:graphic xmlns:a="http://schemas.openxmlformats.org/drawingml/2006/main">
                  <a:graphicData uri="http://schemas.microsoft.com/office/word/2010/wordprocessingShape">
                    <wps:wsp>
                      <wps:cNvSpPr txBox="1"/>
                      <wps:spPr>
                        <a:xfrm>
                          <a:off x="0" y="0"/>
                          <a:ext cx="826770" cy="304800"/>
                        </a:xfrm>
                        <a:prstGeom prst="rect">
                          <a:avLst/>
                        </a:prstGeom>
                        <a:solidFill>
                          <a:schemeClr val="bg1">
                            <a:lumMod val="95000"/>
                          </a:schemeClr>
                        </a:solidFill>
                      </wps:spPr>
                      <wps:txbx>
                        <w:txbxContent>
                          <w:p w14:paraId="06D70335" w14:textId="77777777" w:rsidR="002B6B74" w:rsidRDefault="002B6B74" w:rsidP="002B6B74">
                            <w:pPr>
                              <w:rPr>
                                <w:rFonts w:ascii="Gadugi" w:eastAsia="Gadugi" w:hAnsi="Gadugi"/>
                                <w:color w:val="000000" w:themeColor="text1"/>
                                <w:kern w:val="24"/>
                                <w:sz w:val="24"/>
                                <w:szCs w:val="24"/>
                              </w:rPr>
                            </w:pPr>
                            <w:r>
                              <w:rPr>
                                <w:rFonts w:ascii="Gadugi" w:eastAsia="Gadugi" w:hAnsi="Gadugi"/>
                                <w:color w:val="000000" w:themeColor="text1"/>
                                <w:kern w:val="24"/>
                              </w:rPr>
                              <w:t>Nord-Ost</w:t>
                            </w:r>
                          </w:p>
                        </w:txbxContent>
                      </wps:txbx>
                      <wps:bodyPr wrap="none" rtlCol="0">
                        <a:noAutofit/>
                      </wps:bodyPr>
                    </wps:wsp>
                  </a:graphicData>
                </a:graphic>
                <wp14:sizeRelV relativeFrom="margin">
                  <wp14:pctHeight>0</wp14:pctHeight>
                </wp14:sizeRelV>
              </wp:anchor>
            </w:drawing>
          </mc:Choice>
          <mc:Fallback>
            <w:pict>
              <v:shape w14:anchorId="14661404" id="Textfeld 12" o:spid="_x0000_s1030" type="#_x0000_t202" style="position:absolute;margin-left:425.15pt;margin-top:19.3pt;width:65.1pt;height:24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" fillcolor="#f2f2f2 [3052]" stroked="f">
                <v:textbox>
                  <w:txbxContent>
                    <w:p w14:paraId="06D70335" w14:textId="77777777" w:rsidR="002B6B74" w:rsidRDefault="002B6B74" w:rsidP="002B6B74">
                      <w:pPr>
                        <w:rPr>
                          <w:rFonts w:ascii="Gadugi" w:eastAsia="Gadugi" w:hAnsi="Gadugi"/>
                          <w:color w:val="000000" w:themeColor="text1"/>
                          <w:kern w:val="24"/>
                          <w:sz w:val="24"/>
                          <w:szCs w:val="24"/>
                        </w:rPr>
                      </w:pPr>
                      <w:r>
                        <w:rPr>
                          <w:rFonts w:ascii="Gadugi" w:eastAsia="Gadugi" w:hAnsi="Gadugi"/>
                          <w:color w:val="000000" w:themeColor="text1"/>
                          <w:kern w:val="24"/>
                        </w:rPr>
                        <w:t>Nord-Ost</w:t>
                      </w:r>
                    </w:p>
                  </w:txbxContent>
                </v:textbox>
              </v:shape>
            </w:pict>
          </mc:Fallback>
        </mc:AlternateContent>
      </w:r>
    </w:p>
    <w:p w14:paraId="6879C4AF" w14:textId="3533EBA5" w:rsidR="002B6B74" w:rsidRDefault="002B6B74"/>
    <w:p w14:paraId="23E3E5E5" w14:textId="78F74A92" w:rsidR="002B6B74" w:rsidRDefault="002B6B74"/>
    <w:p w14:paraId="41F4AEB6" w14:textId="62DF56B4" w:rsidR="002B6B74" w:rsidRDefault="002B6B74"/>
    <w:p w14:paraId="2D0E2862" w14:textId="13300E26" w:rsidR="002B6B74" w:rsidRDefault="002B6B74"/>
    <w:p w14:paraId="359B736A" w14:textId="27A77869" w:rsidR="002B6B74" w:rsidRDefault="002B6B74"/>
    <w:p w14:paraId="5EC311E2" w14:textId="7C91FEB6" w:rsidR="002B6B74" w:rsidRDefault="002B6B74"/>
    <w:p w14:paraId="07E596BD" w14:textId="0DD485A3" w:rsidR="002B6B74" w:rsidRDefault="002B6B74"/>
    <w:p w14:paraId="2D1781CD" w14:textId="79DB692A" w:rsidR="002B6B74" w:rsidRDefault="002B6B74"/>
    <w:p w14:paraId="715E6C56" w14:textId="77777777" w:rsidR="002B6B74" w:rsidRDefault="002B6B74"/>
    <w:p w14:paraId="6EE27A01" w14:textId="77777777" w:rsidR="002B6B74" w:rsidRDefault="002B6B74"/>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2B6B74" w14:paraId="29FF490F" w14:textId="77777777" w:rsidTr="00C63DAA">
        <w:tc>
          <w:tcPr>
            <w:tcW w:w="10456" w:type="dxa"/>
            <w:shd w:val="clear" w:color="auto" w:fill="F2F2F2" w:themeFill="background1" w:themeFillShade="F2"/>
          </w:tcPr>
          <w:p w14:paraId="13F49B87" w14:textId="54FA933D" w:rsidR="002B6B74" w:rsidRDefault="002B6B74" w:rsidP="00C63DAA">
            <w:pPr>
              <w:pStyle w:val="StandardWeb"/>
              <w:spacing w:before="240" w:beforeAutospacing="0" w:after="240" w:afterAutospacing="0"/>
            </w:pPr>
            <w:bookmarkStart w:id="0" w:name="_Hlk119990989"/>
            <w:r w:rsidRPr="002B6B74">
              <w:rPr>
                <w:rFonts w:ascii="Gadugi" w:eastAsia="Gadugi" w:hAnsi="Gadugi" w:cs="+mn-cs"/>
                <w:b/>
                <w:bCs/>
                <w:color w:val="000000"/>
                <w:kern w:val="24"/>
                <w:sz w:val="28"/>
                <w:szCs w:val="28"/>
              </w:rPr>
              <w:t>2. Innenfoto exemplarisch</w:t>
            </w:r>
          </w:p>
        </w:tc>
      </w:tr>
    </w:tbl>
    <w:bookmarkEnd w:id="0"/>
    <w:p w14:paraId="6A70809E" w14:textId="2CD3631B" w:rsidR="002B6B74" w:rsidRDefault="002B6B74">
      <w:r w:rsidRPr="002B6B74">
        <w:drawing>
          <wp:anchor distT="0" distB="0" distL="114300" distR="114300" simplePos="0" relativeHeight="251672576" behindDoc="0" locked="0" layoutInCell="1" allowOverlap="1" wp14:anchorId="448DDAC6" wp14:editId="53B265C6">
            <wp:simplePos x="0" y="0"/>
            <wp:positionH relativeFrom="column">
              <wp:posOffset>0</wp:posOffset>
            </wp:positionH>
            <wp:positionV relativeFrom="paragraph">
              <wp:posOffset>-635</wp:posOffset>
            </wp:positionV>
            <wp:extent cx="6238458" cy="2561576"/>
            <wp:effectExtent l="0" t="0" r="0" b="0"/>
            <wp:wrapNone/>
            <wp:docPr id="11" name="Grafik 10" descr="Ein Bild, das Boden, drinnen, Wand,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descr="Ein Bild, das Boden, drinnen, Wand, Raum enthält.&#10;&#10;Automatisch generierte Beschreibung"/>
                    <pic:cNvPicPr>
                      <a:picLocks noChangeAspect="1"/>
                    </pic:cNvPicPr>
                  </pic:nvPicPr>
                  <pic:blipFill rotWithShape="1">
                    <a:blip r:embed="rId20" cstate="print">
                      <a:extLst>
                        <a:ext uri="{28A0092B-C50C-407E-A947-70E740481C1C}">
                          <a14:useLocalDpi xmlns:a14="http://schemas.microsoft.com/office/drawing/2010/main" val="0"/>
                        </a:ext>
                      </a:extLst>
                    </a:blip>
                    <a:srcRect t="38402" b="-1"/>
                    <a:stretch/>
                  </pic:blipFill>
                  <pic:spPr>
                    <a:xfrm>
                      <a:off x="0" y="0"/>
                      <a:ext cx="6238458" cy="2561576"/>
                    </a:xfrm>
                    <a:prstGeom prst="rect">
                      <a:avLst/>
                    </a:prstGeom>
                  </pic:spPr>
                </pic:pic>
              </a:graphicData>
            </a:graphic>
            <wp14:sizeRelV relativeFrom="margin">
              <wp14:pctHeight>0</wp14:pctHeight>
            </wp14:sizeRelV>
          </wp:anchor>
        </w:drawing>
      </w:r>
    </w:p>
    <w:p w14:paraId="098EE368" w14:textId="5FFAE93D" w:rsidR="002B6B74" w:rsidRDefault="002B6B74"/>
    <w:p w14:paraId="37D2C4F1" w14:textId="77777777" w:rsidR="002B6B74" w:rsidRDefault="002B6B74"/>
    <w:p w14:paraId="48C28F5E" w14:textId="77777777" w:rsidR="002B6B74" w:rsidRDefault="002B6B74"/>
    <w:p w14:paraId="6AEA1D23" w14:textId="77777777" w:rsidR="002B6B74" w:rsidRDefault="002B6B74"/>
    <w:p w14:paraId="107268D0" w14:textId="77777777" w:rsidR="002B6B74" w:rsidRDefault="002B6B74"/>
    <w:p w14:paraId="77C204A3" w14:textId="77777777" w:rsidR="002B6B74" w:rsidRDefault="002B6B74"/>
    <w:p w14:paraId="4252A3E7" w14:textId="77777777" w:rsidR="002B6B74" w:rsidRDefault="002B6B74"/>
    <w:p w14:paraId="3856C524" w14:textId="77777777" w:rsidR="002B6B74" w:rsidRDefault="002B6B74"/>
    <w:p w14:paraId="73D5D48F" w14:textId="77777777" w:rsidR="002B6B74" w:rsidRDefault="002B6B74">
      <w:pPr>
        <w:sectPr w:rsidR="002B6B74"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2B6B74" w14:paraId="1B89B997" w14:textId="77777777" w:rsidTr="00C63DAA">
        <w:tc>
          <w:tcPr>
            <w:tcW w:w="10456" w:type="dxa"/>
            <w:shd w:val="clear" w:color="auto" w:fill="F2F2F2" w:themeFill="background1" w:themeFillShade="F2"/>
          </w:tcPr>
          <w:p w14:paraId="22907949" w14:textId="3B8192FF" w:rsidR="002B6B74" w:rsidRDefault="002B6B74" w:rsidP="00C63DAA">
            <w:pPr>
              <w:pStyle w:val="StandardWeb"/>
              <w:spacing w:before="240" w:beforeAutospacing="0" w:after="240" w:afterAutospacing="0"/>
            </w:pPr>
            <w:r w:rsidRPr="002B6B74">
              <w:rPr>
                <w:rFonts w:ascii="Gadugi" w:eastAsia="Gadugi" w:hAnsi="Gadugi" w:cs="+mn-cs"/>
                <w:b/>
                <w:bCs/>
                <w:color w:val="000000"/>
                <w:kern w:val="24"/>
                <w:sz w:val="28"/>
                <w:szCs w:val="28"/>
              </w:rPr>
              <w:lastRenderedPageBreak/>
              <w:t>3. Schnittzeichnung</w:t>
            </w:r>
          </w:p>
        </w:tc>
      </w:tr>
    </w:tbl>
    <w:p w14:paraId="2AAAF8DC" w14:textId="6FEDA59B" w:rsidR="002B6B74" w:rsidRDefault="002B6B74">
      <w:r w:rsidRPr="002B6B74">
        <w:drawing>
          <wp:anchor distT="0" distB="0" distL="114300" distR="114300" simplePos="0" relativeHeight="251674624" behindDoc="0" locked="0" layoutInCell="1" allowOverlap="1" wp14:anchorId="0AF7290B" wp14:editId="46EE36AE">
            <wp:simplePos x="0" y="0"/>
            <wp:positionH relativeFrom="column">
              <wp:posOffset>82550</wp:posOffset>
            </wp:positionH>
            <wp:positionV relativeFrom="paragraph">
              <wp:posOffset>0</wp:posOffset>
            </wp:positionV>
            <wp:extent cx="6419849" cy="5237014"/>
            <wp:effectExtent l="0" t="0" r="635" b="1905"/>
            <wp:wrapNone/>
            <wp:docPr id="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19849" cy="5237014"/>
                    </a:xfrm>
                    <a:prstGeom prst="rect">
                      <a:avLst/>
                    </a:prstGeom>
                  </pic:spPr>
                </pic:pic>
              </a:graphicData>
            </a:graphic>
          </wp:anchor>
        </w:drawing>
      </w:r>
      <w:r w:rsidRPr="002B6B74">
        <mc:AlternateContent>
          <mc:Choice Requires="wps">
            <w:drawing>
              <wp:anchor distT="0" distB="0" distL="114300" distR="114300" simplePos="0" relativeHeight="251675648" behindDoc="0" locked="0" layoutInCell="1" allowOverlap="1" wp14:anchorId="3BB48714" wp14:editId="17AEEA40">
                <wp:simplePos x="0" y="0"/>
                <wp:positionH relativeFrom="column">
                  <wp:posOffset>0</wp:posOffset>
                </wp:positionH>
                <wp:positionV relativeFrom="paragraph">
                  <wp:posOffset>4994275</wp:posOffset>
                </wp:positionV>
                <wp:extent cx="1590500" cy="253916"/>
                <wp:effectExtent l="0" t="0" r="0" b="0"/>
                <wp:wrapNone/>
                <wp:docPr id="7" name="Rechteck 6"/>
                <wp:cNvGraphicFramePr/>
                <a:graphic xmlns:a="http://schemas.openxmlformats.org/drawingml/2006/main">
                  <a:graphicData uri="http://schemas.microsoft.com/office/word/2010/wordprocessingShape">
                    <wps:wsp>
                      <wps:cNvSpPr/>
                      <wps:spPr>
                        <a:xfrm>
                          <a:off x="0" y="0"/>
                          <a:ext cx="1590500" cy="253916"/>
                        </a:xfrm>
                        <a:prstGeom prst="rect">
                          <a:avLst/>
                        </a:prstGeom>
                      </wps:spPr>
                      <wps:txbx>
                        <w:txbxContent>
                          <w:p w14:paraId="32A49B7C"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wps:txbx>
                      <wps:bodyPr wrap="none">
                        <a:spAutoFit/>
                      </wps:bodyPr>
                    </wps:wsp>
                  </a:graphicData>
                </a:graphic>
              </wp:anchor>
            </w:drawing>
          </mc:Choice>
          <mc:Fallback>
            <w:pict>
              <v:rect w14:anchorId="3BB48714" id="Rechteck 6" o:spid="_x0000_s1031" style="position:absolute;margin-left:0;margin-top:393.25pt;width:125.25pt;height:20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" filled="f" stroked="f">
                <v:textbox style="mso-fit-shape-to-text:t">
                  <w:txbxContent>
                    <w:p w14:paraId="32A49B7C"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v:textbox>
              </v:rect>
            </w:pict>
          </mc:Fallback>
        </mc:AlternateContent>
      </w:r>
    </w:p>
    <w:p w14:paraId="5EDC9FA6" w14:textId="50E5896E" w:rsidR="002B6B74" w:rsidRDefault="002B6B74"/>
    <w:p w14:paraId="10D630E8" w14:textId="041EF5FF" w:rsidR="002B6B74" w:rsidRDefault="002B6B74"/>
    <w:p w14:paraId="32CFF694" w14:textId="6F33556B" w:rsidR="002B6B74" w:rsidRDefault="002B6B74"/>
    <w:p w14:paraId="1F60D8EB" w14:textId="616E6A57" w:rsidR="002B6B74" w:rsidRDefault="002B6B74"/>
    <w:p w14:paraId="63F26392" w14:textId="64E2BB51" w:rsidR="002B6B74" w:rsidRDefault="002B6B74"/>
    <w:p w14:paraId="6939061D" w14:textId="4BAC71C2" w:rsidR="002B6B74" w:rsidRDefault="002B6B74"/>
    <w:p w14:paraId="3194F68B" w14:textId="3AC30EE2" w:rsidR="002B6B74" w:rsidRDefault="002B6B74"/>
    <w:p w14:paraId="681ECC84" w14:textId="0098CAAF" w:rsidR="002B6B74" w:rsidRDefault="002B6B74"/>
    <w:p w14:paraId="00A4502E" w14:textId="76C43CD7" w:rsidR="002B6B74" w:rsidRDefault="002B6B74"/>
    <w:p w14:paraId="615EFD6A" w14:textId="142CA859" w:rsidR="002B6B74" w:rsidRDefault="002B6B74"/>
    <w:p w14:paraId="104313D6" w14:textId="785CA060" w:rsidR="002B6B74" w:rsidRDefault="002B6B74"/>
    <w:p w14:paraId="14818674" w14:textId="480FC21E" w:rsidR="002B6B74" w:rsidRDefault="002B6B74"/>
    <w:p w14:paraId="1F96D8A9" w14:textId="7902841D" w:rsidR="002B6B74" w:rsidRDefault="002B6B74"/>
    <w:p w14:paraId="709339A1" w14:textId="5B16C14F" w:rsidR="002B6B74" w:rsidRDefault="002B6B74"/>
    <w:p w14:paraId="1302DC3A" w14:textId="6FC75F74" w:rsidR="002B6B74" w:rsidRDefault="002B6B74"/>
    <w:p w14:paraId="4EA5E2CB" w14:textId="4CFA771D" w:rsidR="002B6B74" w:rsidRDefault="002B6B74"/>
    <w:p w14:paraId="3FB8668E" w14:textId="20433951" w:rsidR="002B6B74" w:rsidRDefault="002B6B74"/>
    <w:p w14:paraId="4DFAA933" w14:textId="2439DC07" w:rsidR="002B6B74" w:rsidRDefault="002B6B74"/>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2B6B74" w14:paraId="28681A5B" w14:textId="77777777" w:rsidTr="00C63DAA">
        <w:tc>
          <w:tcPr>
            <w:tcW w:w="10456" w:type="dxa"/>
            <w:shd w:val="clear" w:color="auto" w:fill="F2F2F2" w:themeFill="background1" w:themeFillShade="F2"/>
          </w:tcPr>
          <w:p w14:paraId="30D9A3A7" w14:textId="4C158E1B" w:rsidR="002B6B74" w:rsidRDefault="002B6B74" w:rsidP="00C63DAA">
            <w:pPr>
              <w:pStyle w:val="StandardWeb"/>
              <w:spacing w:before="240" w:beforeAutospacing="0" w:after="240" w:afterAutospacing="0"/>
            </w:pPr>
            <w:r w:rsidRPr="002B6B74">
              <w:rPr>
                <w:rFonts w:ascii="Gadugi" w:eastAsia="Gadugi" w:hAnsi="Gadugi" w:cs="+mn-cs"/>
                <w:b/>
                <w:bCs/>
                <w:color w:val="000000"/>
                <w:kern w:val="24"/>
                <w:sz w:val="28"/>
                <w:szCs w:val="28"/>
              </w:rPr>
              <w:t>4. Grundrisse</w:t>
            </w:r>
          </w:p>
        </w:tc>
      </w:tr>
    </w:tbl>
    <w:p w14:paraId="50336890" w14:textId="329F0F8E" w:rsidR="002B6B74" w:rsidRDefault="002B6B74">
      <w:r w:rsidRPr="002B6B74">
        <w:drawing>
          <wp:anchor distT="0" distB="0" distL="114300" distR="114300" simplePos="0" relativeHeight="251677696" behindDoc="0" locked="0" layoutInCell="1" allowOverlap="1" wp14:anchorId="19B9DF77" wp14:editId="0ABE90E1">
            <wp:simplePos x="0" y="0"/>
            <wp:positionH relativeFrom="column">
              <wp:posOffset>0</wp:posOffset>
            </wp:positionH>
            <wp:positionV relativeFrom="paragraph">
              <wp:posOffset>0</wp:posOffset>
            </wp:positionV>
            <wp:extent cx="6120680" cy="3148443"/>
            <wp:effectExtent l="0" t="0" r="0" b="0"/>
            <wp:wrapNone/>
            <wp:docPr id="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2"/>
                    <a:stretch>
                      <a:fillRect/>
                    </a:stretch>
                  </pic:blipFill>
                  <pic:spPr>
                    <a:xfrm>
                      <a:off x="0" y="0"/>
                      <a:ext cx="6120680" cy="3148443"/>
                    </a:xfrm>
                    <a:prstGeom prst="rect">
                      <a:avLst/>
                    </a:prstGeom>
                  </pic:spPr>
                </pic:pic>
              </a:graphicData>
            </a:graphic>
          </wp:anchor>
        </w:drawing>
      </w:r>
    </w:p>
    <w:p w14:paraId="0A098C7D" w14:textId="2B5F6004" w:rsidR="002B6B74" w:rsidRDefault="002B6B74"/>
    <w:p w14:paraId="04F353AC" w14:textId="05DD9546" w:rsidR="002B6B74" w:rsidRDefault="002B6B74"/>
    <w:p w14:paraId="20B46337" w14:textId="434F0514" w:rsidR="002B6B74" w:rsidRDefault="002B6B74"/>
    <w:p w14:paraId="4982B0C6" w14:textId="35C473F9" w:rsidR="002B6B74" w:rsidRDefault="002B6B74"/>
    <w:p w14:paraId="4CA1DB57" w14:textId="41503375" w:rsidR="002B6B74" w:rsidRDefault="002B6B74"/>
    <w:p w14:paraId="3CD2F1CF" w14:textId="0B64F939" w:rsidR="002B6B74" w:rsidRDefault="002B6B74"/>
    <w:p w14:paraId="4B70789D" w14:textId="3BB9BAC0" w:rsidR="002B6B74" w:rsidRDefault="002B6B74">
      <w:r w:rsidRPr="002B6B74">
        <mc:AlternateContent>
          <mc:Choice Requires="wps">
            <w:drawing>
              <wp:anchor distT="0" distB="0" distL="114300" distR="114300" simplePos="0" relativeHeight="251678720" behindDoc="0" locked="0" layoutInCell="1" allowOverlap="1" wp14:anchorId="4BC8C780" wp14:editId="048C3193">
                <wp:simplePos x="0" y="0"/>
                <wp:positionH relativeFrom="column">
                  <wp:posOffset>5411152</wp:posOffset>
                </wp:positionH>
                <wp:positionV relativeFrom="paragraph">
                  <wp:posOffset>206057</wp:posOffset>
                </wp:positionV>
                <wp:extent cx="1590500" cy="253916"/>
                <wp:effectExtent l="0" t="0" r="0" b="0"/>
                <wp:wrapNone/>
                <wp:docPr id="8" name="Rechteck 7"/>
                <wp:cNvGraphicFramePr/>
                <a:graphic xmlns:a="http://schemas.openxmlformats.org/drawingml/2006/main">
                  <a:graphicData uri="http://schemas.microsoft.com/office/word/2010/wordprocessingShape">
                    <wps:wsp>
                      <wps:cNvSpPr/>
                      <wps:spPr>
                        <a:xfrm rot="16200000">
                          <a:off x="0" y="0"/>
                          <a:ext cx="1590500" cy="253916"/>
                        </a:xfrm>
                        <a:prstGeom prst="rect">
                          <a:avLst/>
                        </a:prstGeom>
                      </wps:spPr>
                      <wps:txbx>
                        <w:txbxContent>
                          <w:p w14:paraId="5BFEAA74"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wps:txbx>
                      <wps:bodyPr wrap="none">
                        <a:spAutoFit/>
                      </wps:bodyPr>
                    </wps:wsp>
                  </a:graphicData>
                </a:graphic>
              </wp:anchor>
            </w:drawing>
          </mc:Choice>
          <mc:Fallback>
            <w:pict>
              <v:rect w14:anchorId="4BC8C780" id="Rechteck 7" o:spid="_x0000_s1032" style="position:absolute;margin-left:426.05pt;margin-top:16.2pt;width:125.25pt;height:20pt;rotation:-90;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" filled="f" stroked="f">
                <v:textbox style="mso-fit-shape-to-text:t">
                  <w:txbxContent>
                    <w:p w14:paraId="5BFEAA74" w14:textId="77777777" w:rsidR="002B6B74" w:rsidRDefault="002B6B74" w:rsidP="002B6B74">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v:textbox>
              </v:rect>
            </w:pict>
          </mc:Fallback>
        </mc:AlternateContent>
      </w:r>
    </w:p>
    <w:p w14:paraId="2866483D" w14:textId="68625210" w:rsidR="002B6B74" w:rsidRDefault="002B6B74"/>
    <w:p w14:paraId="5D3CEB94" w14:textId="207B16D9" w:rsidR="002B6B74" w:rsidRDefault="002B6B74"/>
    <w:p w14:paraId="4BEC096C" w14:textId="3977997D" w:rsidR="002B6B74" w:rsidRDefault="002B6B74"/>
    <w:p w14:paraId="59DBA138" w14:textId="25FE0DEE" w:rsidR="002B6B74" w:rsidRDefault="002B6B74"/>
    <w:p w14:paraId="5F3E36AF" w14:textId="77777777" w:rsidR="002B6B74" w:rsidRDefault="002B6B74">
      <w:pPr>
        <w:sectPr w:rsidR="002B6B74"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6C4D72" w14:paraId="7383F148" w14:textId="77777777" w:rsidTr="00C63DAA">
        <w:tc>
          <w:tcPr>
            <w:tcW w:w="10456" w:type="dxa"/>
            <w:shd w:val="clear" w:color="auto" w:fill="F2F2F2" w:themeFill="background1" w:themeFillShade="F2"/>
          </w:tcPr>
          <w:p w14:paraId="142BE885" w14:textId="1039DB23" w:rsidR="006C4D72" w:rsidRDefault="006C4D72" w:rsidP="00C63DAA">
            <w:pPr>
              <w:pStyle w:val="StandardWeb"/>
              <w:spacing w:before="240" w:beforeAutospacing="0" w:after="240" w:afterAutospacing="0"/>
            </w:pPr>
            <w:r w:rsidRPr="006C4D72">
              <w:rPr>
                <w:rFonts w:ascii="Gadugi" w:eastAsia="Gadugi" w:hAnsi="Gadugi" w:cs="+mn-cs"/>
                <w:b/>
                <w:bCs/>
                <w:color w:val="000000"/>
                <w:kern w:val="24"/>
                <w:sz w:val="28"/>
                <w:szCs w:val="28"/>
              </w:rPr>
              <w:lastRenderedPageBreak/>
              <w:t>5. Konstruktion der Bodenplatte</w:t>
            </w:r>
          </w:p>
        </w:tc>
      </w:tr>
    </w:tbl>
    <w:p w14:paraId="6E5308F4" w14:textId="028B7C5E" w:rsidR="002B6B74" w:rsidRDefault="002B6B7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gridCol w:w="3980"/>
      </w:tblGrid>
      <w:tr w:rsidR="006C4D72" w14:paraId="517F0677" w14:textId="77777777" w:rsidTr="00F029F7">
        <w:tc>
          <w:tcPr>
            <w:tcW w:w="0" w:type="auto"/>
            <w:vMerge w:val="restart"/>
          </w:tcPr>
          <w:p w14:paraId="3F4729E6" w14:textId="73DAE744" w:rsidR="006C4D72" w:rsidRDefault="006C4D72">
            <w:r>
              <w:rPr>
                <w:noProof/>
              </w:rPr>
              <w:drawing>
                <wp:inline distT="0" distB="0" distL="0" distR="0" wp14:anchorId="11C0CCD2" wp14:editId="23D9C157">
                  <wp:extent cx="3975100" cy="4907915"/>
                  <wp:effectExtent l="0" t="0" r="6350"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75100" cy="4907915"/>
                          </a:xfrm>
                          <a:prstGeom prst="rect">
                            <a:avLst/>
                          </a:prstGeom>
                          <a:noFill/>
                        </pic:spPr>
                      </pic:pic>
                    </a:graphicData>
                  </a:graphic>
                </wp:inline>
              </w:drawing>
            </w:r>
          </w:p>
        </w:tc>
        <w:tc>
          <w:tcPr>
            <w:tcW w:w="0" w:type="auto"/>
          </w:tcPr>
          <w:p w14:paraId="0504205D" w14:textId="77777777" w:rsidR="006C4D72" w:rsidRDefault="006C4D72" w:rsidP="006C4D72">
            <w:pPr>
              <w:pStyle w:val="StandardWeb"/>
              <w:spacing w:before="0" w:beforeAutospacing="0" w:after="0" w:afterAutospacing="0"/>
              <w:jc w:val="both"/>
            </w:pPr>
            <w:r>
              <w:rPr>
                <w:rFonts w:ascii="Gadugi" w:eastAsia="Gadugi" w:hAnsi="Gadugi" w:cs="+mn-cs"/>
                <w:color w:val="000000"/>
                <w:kern w:val="24"/>
              </w:rPr>
              <w:t xml:space="preserve">Um die konstruktiv bedingte Wärmebrücke gering zu halten, wird das Kellerwand-Mauerwerk mit einem Stein mit guter Materialdämmung (Porenbetonstein, Nr. </w:t>
            </w:r>
            <w:r>
              <w:rPr>
                <w:rFonts w:ascii="Gadugi" w:eastAsia="Gadugi" w:hAnsi="Wingdings" w:cs="+mn-cs"/>
                <w:color w:val="000000"/>
                <w:kern w:val="24"/>
              </w:rPr>
              <w:sym w:font="Wingdings" w:char="F08A"/>
            </w:r>
            <w:r>
              <w:rPr>
                <w:rFonts w:ascii="Gadugi" w:eastAsia="Gadugi" w:hAnsi="Gadugi" w:cs="+mn-cs"/>
                <w:color w:val="000000"/>
                <w:kern w:val="24"/>
              </w:rPr>
              <w:t>) abgeschlossen</w:t>
            </w:r>
          </w:p>
          <w:p w14:paraId="281F3D4A" w14:textId="77777777" w:rsidR="006C4D72" w:rsidRDefault="006C4D72"/>
        </w:tc>
      </w:tr>
      <w:tr w:rsidR="006C4D72" w14:paraId="499FC01A" w14:textId="77777777" w:rsidTr="00F029F7">
        <w:tc>
          <w:tcPr>
            <w:tcW w:w="0" w:type="auto"/>
            <w:vMerge/>
          </w:tcPr>
          <w:p w14:paraId="1127E11E" w14:textId="77777777" w:rsidR="006C4D72" w:rsidRDefault="006C4D72"/>
        </w:tc>
        <w:tc>
          <w:tcPr>
            <w:tcW w:w="0" w:type="auto"/>
          </w:tcPr>
          <w:p w14:paraId="41F4063A" w14:textId="6230F8A5" w:rsidR="006C4D72" w:rsidRDefault="006C4D72">
            <w:r>
              <w:rPr>
                <w:noProof/>
              </w:rPr>
              <w:drawing>
                <wp:inline distT="0" distB="0" distL="0" distR="0" wp14:anchorId="104CFEF1" wp14:editId="2D81A8AE">
                  <wp:extent cx="2286000" cy="3078480"/>
                  <wp:effectExtent l="0" t="0" r="0" b="762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3078480"/>
                          </a:xfrm>
                          <a:prstGeom prst="rect">
                            <a:avLst/>
                          </a:prstGeom>
                          <a:noFill/>
                        </pic:spPr>
                      </pic:pic>
                    </a:graphicData>
                  </a:graphic>
                </wp:inline>
              </w:drawing>
            </w:r>
          </w:p>
        </w:tc>
      </w:tr>
    </w:tbl>
    <w:p w14:paraId="3C2EE236" w14:textId="6DA91712" w:rsidR="002B6B74" w:rsidRDefault="002B6B74"/>
    <w:p w14:paraId="0AE6FC23" w14:textId="3203B6C8" w:rsidR="002B6B74" w:rsidRDefault="006C4D72">
      <w:r w:rsidRPr="006C4D72">
        <w:drawing>
          <wp:inline distT="0" distB="0" distL="0" distR="0" wp14:anchorId="5387EFE5" wp14:editId="210B0AD8">
            <wp:extent cx="6408439" cy="2968053"/>
            <wp:effectExtent l="0" t="0" r="0" b="3810"/>
            <wp:docPr id="21" name="Grafik 9"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9" descr="Ein Bild, das Tisch enthält.&#10;&#10;Automatisch generierte Beschreibung"/>
                    <pic:cNvPicPr>
                      <a:picLocks noChangeAspect="1"/>
                    </pic:cNvPicPr>
                  </pic:nvPicPr>
                  <pic:blipFill rotWithShape="1">
                    <a:blip r:embed="rId25">
                      <a:extLst>
                        <a:ext uri="{28A0092B-C50C-407E-A947-70E740481C1C}">
                          <a14:useLocalDpi xmlns:a14="http://schemas.microsoft.com/office/drawing/2010/main" val="0"/>
                        </a:ext>
                      </a:extLst>
                    </a:blip>
                    <a:srcRect r="1107" b="1101"/>
                    <a:stretch/>
                  </pic:blipFill>
                  <pic:spPr>
                    <a:xfrm>
                      <a:off x="0" y="0"/>
                      <a:ext cx="6408439" cy="2968053"/>
                    </a:xfrm>
                    <a:prstGeom prst="rect">
                      <a:avLst/>
                    </a:prstGeom>
                  </pic:spPr>
                </pic:pic>
              </a:graphicData>
            </a:graphic>
          </wp:inline>
        </w:drawing>
      </w:r>
    </w:p>
    <w:p w14:paraId="78F2C753" w14:textId="77777777" w:rsidR="006C4D72" w:rsidRDefault="006C4D72">
      <w:pPr>
        <w:sectPr w:rsidR="006C4D72"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6C4D72" w14:paraId="440C3B52" w14:textId="77777777" w:rsidTr="00C63DAA">
        <w:tc>
          <w:tcPr>
            <w:tcW w:w="10456" w:type="dxa"/>
            <w:shd w:val="clear" w:color="auto" w:fill="F2F2F2" w:themeFill="background1" w:themeFillShade="F2"/>
          </w:tcPr>
          <w:p w14:paraId="33BF116C" w14:textId="70F167BD" w:rsidR="006C4D72" w:rsidRDefault="006C4D72" w:rsidP="00C63DAA">
            <w:pPr>
              <w:pStyle w:val="StandardWeb"/>
              <w:spacing w:before="240" w:beforeAutospacing="0" w:after="240" w:afterAutospacing="0"/>
            </w:pPr>
            <w:r w:rsidRPr="006C4D72">
              <w:rPr>
                <w:rFonts w:ascii="Gadugi" w:eastAsia="Gadugi" w:hAnsi="Gadugi" w:cs="+mn-cs"/>
                <w:b/>
                <w:bCs/>
                <w:color w:val="000000"/>
                <w:kern w:val="24"/>
                <w:sz w:val="28"/>
                <w:szCs w:val="28"/>
              </w:rPr>
              <w:lastRenderedPageBreak/>
              <w:t>6. Konstruktion der Außenwände</w:t>
            </w:r>
          </w:p>
        </w:tc>
      </w:tr>
    </w:tbl>
    <w:p w14:paraId="368268C0" w14:textId="244C7F86" w:rsidR="002B6B74" w:rsidRDefault="002B6B7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6110"/>
      </w:tblGrid>
      <w:tr w:rsidR="006C4D72" w14:paraId="6620D46C" w14:textId="77777777" w:rsidTr="00F029F7">
        <w:tc>
          <w:tcPr>
            <w:tcW w:w="0" w:type="auto"/>
            <w:vMerge w:val="restart"/>
          </w:tcPr>
          <w:p w14:paraId="15DB1058" w14:textId="0FFCAE64" w:rsidR="006C4D72" w:rsidRDefault="006C4D72" w:rsidP="00C63DAA">
            <w:bookmarkStart w:id="1" w:name="_Hlk119991451"/>
            <w:r>
              <w:rPr>
                <w:noProof/>
              </w:rPr>
              <w:drawing>
                <wp:inline distT="0" distB="0" distL="0" distR="0" wp14:anchorId="44851FE7" wp14:editId="00BA8E96">
                  <wp:extent cx="2627630" cy="4316095"/>
                  <wp:effectExtent l="0" t="0" r="1270"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27630" cy="4316095"/>
                          </a:xfrm>
                          <a:prstGeom prst="rect">
                            <a:avLst/>
                          </a:prstGeom>
                          <a:noFill/>
                        </pic:spPr>
                      </pic:pic>
                    </a:graphicData>
                  </a:graphic>
                </wp:inline>
              </w:drawing>
            </w:r>
          </w:p>
        </w:tc>
        <w:tc>
          <w:tcPr>
            <w:tcW w:w="0" w:type="auto"/>
          </w:tcPr>
          <w:p w14:paraId="1DE49B26" w14:textId="58AD55AF" w:rsidR="006C4D72" w:rsidRDefault="006C4D72" w:rsidP="00C63DAA">
            <w:r w:rsidRPr="006C4D72">
              <w:rPr>
                <w:rFonts w:ascii="Gadugi" w:eastAsia="Gadugi" w:hAnsi="Gadugi" w:cs="+mn-cs"/>
                <w:color w:val="000000"/>
                <w:kern w:val="24"/>
                <w:sz w:val="24"/>
                <w:szCs w:val="24"/>
                <w:lang w:eastAsia="de-DE"/>
              </w:rPr>
              <w:t xml:space="preserve">Eine gemauerte Kalksandsteinwand (in der Regel 17,5 cm dick) ist innen mit </w:t>
            </w:r>
            <w:proofErr w:type="spellStart"/>
            <w:r w:rsidRPr="006C4D72">
              <w:rPr>
                <w:rFonts w:ascii="Gadugi" w:eastAsia="Gadugi" w:hAnsi="Gadugi" w:cs="+mn-cs"/>
                <w:color w:val="000000"/>
                <w:kern w:val="24"/>
                <w:sz w:val="24"/>
                <w:szCs w:val="24"/>
                <w:lang w:eastAsia="de-DE"/>
              </w:rPr>
              <w:t>Gipsputz</w:t>
            </w:r>
            <w:proofErr w:type="spellEnd"/>
            <w:r w:rsidRPr="006C4D72">
              <w:rPr>
                <w:rFonts w:ascii="Gadugi" w:eastAsia="Gadugi" w:hAnsi="Gadugi" w:cs="+mn-cs"/>
                <w:color w:val="000000"/>
                <w:kern w:val="24"/>
                <w:sz w:val="24"/>
                <w:szCs w:val="24"/>
                <w:lang w:eastAsia="de-DE"/>
              </w:rPr>
              <w:t xml:space="preserve"> verputzt. Außen ist ein zweilagiges Wärmedämmverbund-system mit einer Dämmdicke von 275 mm aufgebracht, das außen einen mineralischen Verputz aufweist. </w:t>
            </w:r>
          </w:p>
        </w:tc>
      </w:tr>
      <w:tr w:rsidR="006C4D72" w14:paraId="5FE367FE" w14:textId="77777777" w:rsidTr="00F029F7">
        <w:tc>
          <w:tcPr>
            <w:tcW w:w="0" w:type="auto"/>
            <w:vMerge/>
          </w:tcPr>
          <w:p w14:paraId="1482285A" w14:textId="77777777" w:rsidR="006C4D72" w:rsidRDefault="006C4D72" w:rsidP="00C63DAA"/>
        </w:tc>
        <w:tc>
          <w:tcPr>
            <w:tcW w:w="0" w:type="auto"/>
          </w:tcPr>
          <w:p w14:paraId="6052B47F" w14:textId="423C310E" w:rsidR="006C4D72" w:rsidRDefault="006C4D72" w:rsidP="00C63DAA">
            <w:r w:rsidRPr="006C4D72">
              <w:rPr>
                <w:noProof/>
              </w:rPr>
              <w:drawing>
                <wp:anchor distT="0" distB="0" distL="114300" distR="114300" simplePos="0" relativeHeight="251679744" behindDoc="0" locked="0" layoutInCell="1" allowOverlap="1" wp14:anchorId="1A32CEB0" wp14:editId="15A29FB4">
                  <wp:simplePos x="0" y="0"/>
                  <wp:positionH relativeFrom="column">
                    <wp:posOffset>493032</wp:posOffset>
                  </wp:positionH>
                  <wp:positionV relativeFrom="paragraph">
                    <wp:posOffset>569867</wp:posOffset>
                  </wp:positionV>
                  <wp:extent cx="2641476" cy="2305050"/>
                  <wp:effectExtent l="0" t="0" r="698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r="3035"/>
                          <a:stretch/>
                        </pic:blipFill>
                        <pic:spPr bwMode="auto">
                          <a:xfrm>
                            <a:off x="0" y="0"/>
                            <a:ext cx="2641476"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tc>
      </w:tr>
      <w:bookmarkEnd w:id="1"/>
    </w:tbl>
    <w:p w14:paraId="25C4FD24" w14:textId="63738E84" w:rsidR="006C4D72" w:rsidRDefault="006C4D72"/>
    <w:p w14:paraId="632F4A99" w14:textId="7FE6B20B" w:rsidR="006C4D72" w:rsidRDefault="006C4D72"/>
    <w:p w14:paraId="50494974" w14:textId="77777777" w:rsidR="006C4D72" w:rsidRDefault="006C4D72"/>
    <w:p w14:paraId="7BE8FD09" w14:textId="51A75850" w:rsidR="006C4D72" w:rsidRDefault="006C4D72">
      <w:r w:rsidRPr="006C4D72">
        <w:drawing>
          <wp:inline distT="0" distB="0" distL="0" distR="0" wp14:anchorId="1BF3D57F" wp14:editId="74523A35">
            <wp:extent cx="6408439" cy="2648479"/>
            <wp:effectExtent l="0" t="0" r="0" b="0"/>
            <wp:docPr id="27" name="Grafik 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4" descr="Ein Bild, das Tisch enthält.&#10;&#10;Automatisch generierte Beschreibung"/>
                    <pic:cNvPicPr>
                      <a:picLocks noChangeAspect="1"/>
                    </pic:cNvPicPr>
                  </pic:nvPicPr>
                  <pic:blipFill rotWithShape="1">
                    <a:blip r:embed="rId28">
                      <a:extLst>
                        <a:ext uri="{28A0092B-C50C-407E-A947-70E740481C1C}">
                          <a14:useLocalDpi xmlns:a14="http://schemas.microsoft.com/office/drawing/2010/main" val="0"/>
                        </a:ext>
                      </a:extLst>
                    </a:blip>
                    <a:srcRect r="1422" b="1771"/>
                    <a:stretch/>
                  </pic:blipFill>
                  <pic:spPr>
                    <a:xfrm>
                      <a:off x="0" y="0"/>
                      <a:ext cx="6408439" cy="2648479"/>
                    </a:xfrm>
                    <a:prstGeom prst="rect">
                      <a:avLst/>
                    </a:prstGeom>
                  </pic:spPr>
                </pic:pic>
              </a:graphicData>
            </a:graphic>
          </wp:inline>
        </w:drawing>
      </w:r>
    </w:p>
    <w:p w14:paraId="2693D1EA" w14:textId="77777777" w:rsidR="006C4D72" w:rsidRDefault="006C4D72">
      <w:pPr>
        <w:sectPr w:rsidR="006C4D72"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6C4D72" w14:paraId="65C4C1F8" w14:textId="77777777" w:rsidTr="00C63DAA">
        <w:tc>
          <w:tcPr>
            <w:tcW w:w="10456" w:type="dxa"/>
            <w:shd w:val="clear" w:color="auto" w:fill="F2F2F2" w:themeFill="background1" w:themeFillShade="F2"/>
          </w:tcPr>
          <w:p w14:paraId="1077FA29" w14:textId="0C15B221" w:rsidR="006C4D72" w:rsidRDefault="006C4D72" w:rsidP="00C63DAA">
            <w:pPr>
              <w:pStyle w:val="StandardWeb"/>
              <w:spacing w:before="240" w:beforeAutospacing="0" w:after="240" w:afterAutospacing="0"/>
            </w:pPr>
            <w:r w:rsidRPr="006C4D72">
              <w:rPr>
                <w:rFonts w:ascii="Gadugi" w:eastAsia="Gadugi" w:hAnsi="Gadugi" w:cs="+mn-cs"/>
                <w:b/>
                <w:bCs/>
                <w:color w:val="000000"/>
                <w:kern w:val="24"/>
                <w:sz w:val="28"/>
                <w:szCs w:val="28"/>
              </w:rPr>
              <w:lastRenderedPageBreak/>
              <w:t>7. Konstruktion des Daches</w:t>
            </w:r>
          </w:p>
        </w:tc>
      </w:tr>
    </w:tbl>
    <w:p w14:paraId="4BEA4AC9" w14:textId="375F44C0" w:rsidR="006C4D72" w:rsidRDefault="006C4D72"/>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0"/>
        <w:gridCol w:w="4836"/>
      </w:tblGrid>
      <w:tr w:rsidR="006C4D72" w14:paraId="3EA6796C" w14:textId="77777777" w:rsidTr="00F029F7">
        <w:tc>
          <w:tcPr>
            <w:tcW w:w="0" w:type="auto"/>
            <w:gridSpan w:val="2"/>
          </w:tcPr>
          <w:p w14:paraId="0C233B4C" w14:textId="7ED0A1EB" w:rsidR="006C4D72" w:rsidRDefault="006C4D72" w:rsidP="00C63DAA">
            <w:r>
              <w:rPr>
                <w:noProof/>
              </w:rPr>
              <w:drawing>
                <wp:inline distT="0" distB="0" distL="0" distR="0" wp14:anchorId="4A426BB3" wp14:editId="2307D705">
                  <wp:extent cx="6334125" cy="3200400"/>
                  <wp:effectExtent l="0" t="0" r="952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4125" cy="3200400"/>
                          </a:xfrm>
                          <a:prstGeom prst="rect">
                            <a:avLst/>
                          </a:prstGeom>
                          <a:noFill/>
                        </pic:spPr>
                      </pic:pic>
                    </a:graphicData>
                  </a:graphic>
                </wp:inline>
              </w:drawing>
            </w:r>
          </w:p>
        </w:tc>
      </w:tr>
      <w:tr w:rsidR="006C4D72" w14:paraId="06F017C4" w14:textId="77777777" w:rsidTr="00F029F7">
        <w:tc>
          <w:tcPr>
            <w:tcW w:w="0" w:type="auto"/>
          </w:tcPr>
          <w:p w14:paraId="0E054A06" w14:textId="77777777" w:rsidR="00697FB7" w:rsidRDefault="00697FB7" w:rsidP="006C4D72">
            <w:pPr>
              <w:pStyle w:val="StandardWeb"/>
              <w:spacing w:before="0" w:beforeAutospacing="0" w:after="0" w:afterAutospacing="0"/>
              <w:jc w:val="both"/>
              <w:rPr>
                <w:rFonts w:ascii="Gadugi" w:eastAsia="Gadugi" w:hAnsi="Gadugi" w:cs="+mn-cs"/>
                <w:color w:val="000000"/>
                <w:kern w:val="24"/>
              </w:rPr>
            </w:pPr>
          </w:p>
          <w:p w14:paraId="12C6B705" w14:textId="77777777" w:rsidR="00697FB7" w:rsidRDefault="00697FB7" w:rsidP="006C4D72">
            <w:pPr>
              <w:pStyle w:val="StandardWeb"/>
              <w:spacing w:before="0" w:beforeAutospacing="0" w:after="0" w:afterAutospacing="0"/>
              <w:jc w:val="both"/>
              <w:rPr>
                <w:rFonts w:ascii="Gadugi" w:eastAsia="Gadugi" w:hAnsi="Gadugi" w:cs="+mn-cs"/>
                <w:color w:val="000000"/>
                <w:kern w:val="24"/>
              </w:rPr>
            </w:pPr>
          </w:p>
          <w:p w14:paraId="05C6624E" w14:textId="7BF57642" w:rsidR="006C4D72" w:rsidRDefault="006C4D72" w:rsidP="006C4D72">
            <w:pPr>
              <w:pStyle w:val="StandardWeb"/>
              <w:spacing w:before="0" w:beforeAutospacing="0" w:after="0" w:afterAutospacing="0"/>
              <w:jc w:val="both"/>
            </w:pPr>
            <w:r>
              <w:rPr>
                <w:rFonts w:ascii="Gadugi" w:eastAsia="Gadugi" w:hAnsi="Gadugi" w:cs="+mn-cs"/>
                <w:color w:val="000000"/>
                <w:kern w:val="24"/>
              </w:rPr>
              <w:t xml:space="preserve">Der Grasdachaufbau liegt auf einer von Stegträgern abgetragenen Spanplatte. Der Achsabstand der Stegträger konnte mit 1,08 m </w:t>
            </w:r>
            <w:proofErr w:type="gramStart"/>
            <w:r>
              <w:rPr>
                <w:rFonts w:ascii="Gadugi" w:eastAsia="Gadugi" w:hAnsi="Gadugi" w:cs="+mn-cs"/>
                <w:color w:val="000000"/>
                <w:kern w:val="24"/>
              </w:rPr>
              <w:t>gewählt relativ</w:t>
            </w:r>
            <w:proofErr w:type="gramEnd"/>
            <w:r>
              <w:rPr>
                <w:rFonts w:ascii="Gadugi" w:eastAsia="Gadugi" w:hAnsi="Gadugi" w:cs="+mn-cs"/>
                <w:color w:val="000000"/>
                <w:kern w:val="24"/>
              </w:rPr>
              <w:t xml:space="preserve"> hoch werden. Zum Raum hin folgt eine </w:t>
            </w:r>
            <w:proofErr w:type="spellStart"/>
            <w:r>
              <w:rPr>
                <w:rFonts w:ascii="Gadugi" w:eastAsia="Gadugi" w:hAnsi="Gadugi" w:cs="+mn-cs"/>
                <w:color w:val="000000"/>
                <w:kern w:val="24"/>
              </w:rPr>
              <w:t>Konterlattung</w:t>
            </w:r>
            <w:proofErr w:type="spellEnd"/>
            <w:r>
              <w:rPr>
                <w:rFonts w:ascii="Gadugi" w:eastAsia="Gadugi" w:hAnsi="Gadugi" w:cs="+mn-cs"/>
                <w:color w:val="000000"/>
                <w:kern w:val="24"/>
              </w:rPr>
              <w:t xml:space="preserve"> (45 mm), die durchgehende Luft- und Dampfdichtung (</w:t>
            </w:r>
            <w:proofErr w:type="spellStart"/>
            <w:r>
              <w:rPr>
                <w:rFonts w:ascii="Gadugi" w:eastAsia="Gadugi" w:hAnsi="Gadugi" w:cs="+mn-cs"/>
                <w:color w:val="000000"/>
                <w:kern w:val="24"/>
              </w:rPr>
              <w:t>Polyäthylenfolie</w:t>
            </w:r>
            <w:proofErr w:type="spellEnd"/>
            <w:r>
              <w:rPr>
                <w:rFonts w:ascii="Gadugi" w:eastAsia="Gadugi" w:hAnsi="Gadugi" w:cs="+mn-cs"/>
                <w:color w:val="000000"/>
                <w:kern w:val="24"/>
              </w:rPr>
              <w:t>) und eine Gipskartonplatte.</w:t>
            </w:r>
          </w:p>
          <w:p w14:paraId="113424AC" w14:textId="77777777" w:rsidR="006C4D72" w:rsidRPr="006C4D72" w:rsidRDefault="006C4D72" w:rsidP="00C63DAA">
            <w:pPr>
              <w:rPr>
                <w:noProof/>
              </w:rPr>
            </w:pPr>
          </w:p>
        </w:tc>
        <w:tc>
          <w:tcPr>
            <w:tcW w:w="0" w:type="auto"/>
          </w:tcPr>
          <w:p w14:paraId="23802AA1" w14:textId="331BF459" w:rsidR="006C4D72" w:rsidRDefault="006C4D72" w:rsidP="00C63DAA">
            <w:r>
              <w:rPr>
                <w:noProof/>
              </w:rPr>
              <w:drawing>
                <wp:inline distT="0" distB="0" distL="0" distR="0" wp14:anchorId="307D733A" wp14:editId="5279CAF4">
                  <wp:extent cx="2926080" cy="1981200"/>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6080" cy="1981200"/>
                          </a:xfrm>
                          <a:prstGeom prst="rect">
                            <a:avLst/>
                          </a:prstGeom>
                          <a:noFill/>
                        </pic:spPr>
                      </pic:pic>
                    </a:graphicData>
                  </a:graphic>
                </wp:inline>
              </w:drawing>
            </w:r>
          </w:p>
        </w:tc>
      </w:tr>
    </w:tbl>
    <w:p w14:paraId="5CDD4C65" w14:textId="30C8A5F2" w:rsidR="006C4D72" w:rsidRDefault="006C4D72"/>
    <w:p w14:paraId="1C92F3EE" w14:textId="5E002D8B" w:rsidR="006C4D72" w:rsidRDefault="006C4D72">
      <w:r w:rsidRPr="006C4D72">
        <w:drawing>
          <wp:inline distT="0" distB="0" distL="0" distR="0" wp14:anchorId="47E01379" wp14:editId="7A57EAF6">
            <wp:extent cx="6398690" cy="2808312"/>
            <wp:effectExtent l="0" t="0" r="2540" b="0"/>
            <wp:docPr id="1024" name="Grafik 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Grafik 4" descr="Ein Bild, das Tisch enthält.&#10;&#10;Automatisch generierte Beschreibung"/>
                    <pic:cNvPicPr>
                      <a:picLocks noChangeAspect="1"/>
                    </pic:cNvPicPr>
                  </pic:nvPicPr>
                  <pic:blipFill rotWithShape="1">
                    <a:blip r:embed="rId31">
                      <a:extLst>
                        <a:ext uri="{28A0092B-C50C-407E-A947-70E740481C1C}">
                          <a14:useLocalDpi xmlns:a14="http://schemas.microsoft.com/office/drawing/2010/main" val="0"/>
                        </a:ext>
                      </a:extLst>
                    </a:blip>
                    <a:srcRect t="-1" r="1422" b="3036"/>
                    <a:stretch/>
                  </pic:blipFill>
                  <pic:spPr>
                    <a:xfrm>
                      <a:off x="0" y="0"/>
                      <a:ext cx="6398690" cy="2808312"/>
                    </a:xfrm>
                    <a:prstGeom prst="rect">
                      <a:avLst/>
                    </a:prstGeom>
                  </pic:spPr>
                </pic:pic>
              </a:graphicData>
            </a:graphic>
          </wp:inline>
        </w:drawing>
      </w:r>
    </w:p>
    <w:p w14:paraId="67B68A8D" w14:textId="60EE24C7" w:rsidR="006C4D72" w:rsidRDefault="006C4D72"/>
    <w:p w14:paraId="74CB489B" w14:textId="77777777" w:rsidR="006C4D72" w:rsidRDefault="006C4D72">
      <w:pPr>
        <w:sectPr w:rsidR="006C4D72"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070B6E" w14:paraId="399E04D3" w14:textId="77777777" w:rsidTr="00C63DAA">
        <w:tc>
          <w:tcPr>
            <w:tcW w:w="10456" w:type="dxa"/>
            <w:shd w:val="clear" w:color="auto" w:fill="F2F2F2" w:themeFill="background1" w:themeFillShade="F2"/>
          </w:tcPr>
          <w:p w14:paraId="5BFDFB49" w14:textId="43A531A9" w:rsidR="00070B6E" w:rsidRDefault="00070B6E" w:rsidP="00C63DAA">
            <w:pPr>
              <w:pStyle w:val="StandardWeb"/>
              <w:spacing w:before="240" w:beforeAutospacing="0" w:after="240" w:afterAutospacing="0"/>
            </w:pPr>
            <w:r w:rsidRPr="00070B6E">
              <w:rPr>
                <w:rFonts w:ascii="Gadugi" w:eastAsia="Gadugi" w:hAnsi="Gadugi" w:cs="+mn-cs"/>
                <w:b/>
                <w:bCs/>
                <w:color w:val="000000"/>
                <w:kern w:val="24"/>
                <w:sz w:val="28"/>
                <w:szCs w:val="28"/>
              </w:rPr>
              <w:lastRenderedPageBreak/>
              <w:t>8. Fenster und Fenster-Einbau</w:t>
            </w:r>
          </w:p>
        </w:tc>
      </w:tr>
    </w:tbl>
    <w:p w14:paraId="2B05D32A" w14:textId="336F0374" w:rsidR="006C4D72" w:rsidRDefault="006C4D72"/>
    <w:p w14:paraId="44E43D07" w14:textId="3C73E3BD" w:rsidR="00070B6E" w:rsidRDefault="00070B6E">
      <w:r w:rsidRPr="00070B6E">
        <w:drawing>
          <wp:anchor distT="0" distB="0" distL="114300" distR="114300" simplePos="0" relativeHeight="251681792" behindDoc="0" locked="0" layoutInCell="1" allowOverlap="1" wp14:anchorId="12EABE66" wp14:editId="5296FB30">
            <wp:simplePos x="0" y="0"/>
            <wp:positionH relativeFrom="column">
              <wp:posOffset>0</wp:posOffset>
            </wp:positionH>
            <wp:positionV relativeFrom="paragraph">
              <wp:posOffset>0</wp:posOffset>
            </wp:positionV>
            <wp:extent cx="3528392" cy="4229449"/>
            <wp:effectExtent l="0" t="0" r="0" b="0"/>
            <wp:wrapNone/>
            <wp:docPr id="102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32"/>
                    <a:stretch>
                      <a:fillRect/>
                    </a:stretch>
                  </pic:blipFill>
                  <pic:spPr>
                    <a:xfrm>
                      <a:off x="0" y="0"/>
                      <a:ext cx="3528392" cy="4229449"/>
                    </a:xfrm>
                    <a:prstGeom prst="rect">
                      <a:avLst/>
                    </a:prstGeom>
                  </pic:spPr>
                </pic:pic>
              </a:graphicData>
            </a:graphic>
          </wp:anchor>
        </w:drawing>
      </w:r>
      <w:r w:rsidRPr="00070B6E">
        <w:drawing>
          <wp:anchor distT="0" distB="0" distL="114300" distR="114300" simplePos="0" relativeHeight="251682816" behindDoc="0" locked="0" layoutInCell="1" allowOverlap="1" wp14:anchorId="052F39C2" wp14:editId="7FC7685E">
            <wp:simplePos x="0" y="0"/>
            <wp:positionH relativeFrom="column">
              <wp:posOffset>3860800</wp:posOffset>
            </wp:positionH>
            <wp:positionV relativeFrom="paragraph">
              <wp:posOffset>2044700</wp:posOffset>
            </wp:positionV>
            <wp:extent cx="2272391" cy="2181252"/>
            <wp:effectExtent l="0" t="0" r="0" b="0"/>
            <wp:wrapNone/>
            <wp:docPr id="102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33"/>
                    <a:stretch>
                      <a:fillRect/>
                    </a:stretch>
                  </pic:blipFill>
                  <pic:spPr>
                    <a:xfrm>
                      <a:off x="0" y="0"/>
                      <a:ext cx="2272391" cy="2181252"/>
                    </a:xfrm>
                    <a:prstGeom prst="rect">
                      <a:avLst/>
                    </a:prstGeom>
                  </pic:spPr>
                </pic:pic>
              </a:graphicData>
            </a:graphic>
          </wp:anchor>
        </w:drawing>
      </w:r>
      <w:r w:rsidRPr="00070B6E">
        <w:drawing>
          <wp:anchor distT="0" distB="0" distL="114300" distR="114300" simplePos="0" relativeHeight="251683840" behindDoc="0" locked="0" layoutInCell="1" allowOverlap="1" wp14:anchorId="1FFBD463" wp14:editId="1B0FA5B8">
            <wp:simplePos x="0" y="0"/>
            <wp:positionH relativeFrom="column">
              <wp:posOffset>4643755</wp:posOffset>
            </wp:positionH>
            <wp:positionV relativeFrom="paragraph">
              <wp:posOffset>0</wp:posOffset>
            </wp:positionV>
            <wp:extent cx="1489075" cy="1774825"/>
            <wp:effectExtent l="0" t="0" r="0" b="0"/>
            <wp:wrapNone/>
            <wp:docPr id="1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89075" cy="177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CE1D652" w14:textId="77777777" w:rsidR="00070B6E" w:rsidRDefault="00070B6E"/>
    <w:p w14:paraId="5E43CC21" w14:textId="77777777" w:rsidR="00070B6E" w:rsidRDefault="00070B6E"/>
    <w:p w14:paraId="59E73E53" w14:textId="4A23DDB7" w:rsidR="00070B6E" w:rsidRDefault="00070B6E">
      <w:r w:rsidRPr="00070B6E">
        <mc:AlternateContent>
          <mc:Choice Requires="wps">
            <w:drawing>
              <wp:anchor distT="0" distB="0" distL="114300" distR="114300" simplePos="0" relativeHeight="251684864" behindDoc="0" locked="0" layoutInCell="1" allowOverlap="1" wp14:anchorId="42554FD2" wp14:editId="389BD50E">
                <wp:simplePos x="0" y="0"/>
                <wp:positionH relativeFrom="column">
                  <wp:posOffset>2842217</wp:posOffset>
                </wp:positionH>
                <wp:positionV relativeFrom="paragraph">
                  <wp:posOffset>157434</wp:posOffset>
                </wp:positionV>
                <wp:extent cx="1590500" cy="253916"/>
                <wp:effectExtent l="0" t="0" r="0" b="0"/>
                <wp:wrapNone/>
                <wp:docPr id="1025" name="Rechteck 8"/>
                <wp:cNvGraphicFramePr/>
                <a:graphic xmlns:a="http://schemas.openxmlformats.org/drawingml/2006/main">
                  <a:graphicData uri="http://schemas.microsoft.com/office/word/2010/wordprocessingShape">
                    <wps:wsp>
                      <wps:cNvSpPr/>
                      <wps:spPr>
                        <a:xfrm rot="16200000">
                          <a:off x="0" y="0"/>
                          <a:ext cx="1590500" cy="253916"/>
                        </a:xfrm>
                        <a:prstGeom prst="rect">
                          <a:avLst/>
                        </a:prstGeom>
                      </wps:spPr>
                      <wps:txbx>
                        <w:txbxContent>
                          <w:p w14:paraId="2DD08331" w14:textId="77777777" w:rsidR="00070B6E" w:rsidRDefault="00070B6E" w:rsidP="00070B6E">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wps:txbx>
                      <wps:bodyPr wrap="none">
                        <a:spAutoFit/>
                      </wps:bodyPr>
                    </wps:wsp>
                  </a:graphicData>
                </a:graphic>
              </wp:anchor>
            </w:drawing>
          </mc:Choice>
          <mc:Fallback>
            <w:pict>
              <v:rect w14:anchorId="42554FD2" id="Rechteck 8" o:spid="_x0000_s1033" style="position:absolute;margin-left:223.8pt;margin-top:12.4pt;width:125.25pt;height:20pt;rotation:-90;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" filled="f" stroked="f">
                <v:textbox style="mso-fit-shape-to-text:t">
                  <w:txbxContent>
                    <w:p w14:paraId="2DD08331" w14:textId="77777777" w:rsidR="00070B6E" w:rsidRDefault="00070B6E" w:rsidP="00070B6E">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v:textbox>
              </v:rect>
            </w:pict>
          </mc:Fallback>
        </mc:AlternateContent>
      </w:r>
    </w:p>
    <w:p w14:paraId="46AD8803" w14:textId="48000C5A" w:rsidR="00070B6E" w:rsidRDefault="00070B6E"/>
    <w:p w14:paraId="7D5F0FD6" w14:textId="1C7F86AF" w:rsidR="00070B6E" w:rsidRDefault="00070B6E"/>
    <w:p w14:paraId="76A72DDE" w14:textId="45E97DC0" w:rsidR="00070B6E" w:rsidRDefault="00070B6E"/>
    <w:p w14:paraId="180AD0FD" w14:textId="5CFD9C35" w:rsidR="00070B6E" w:rsidRDefault="00070B6E"/>
    <w:p w14:paraId="085E7838" w14:textId="09CACFE8" w:rsidR="00070B6E" w:rsidRDefault="00070B6E"/>
    <w:p w14:paraId="4496A1B1" w14:textId="61C5D5CC" w:rsidR="00070B6E" w:rsidRDefault="00070B6E"/>
    <w:p w14:paraId="7DA7CC6C" w14:textId="295A38DB" w:rsidR="00070B6E" w:rsidRDefault="00070B6E"/>
    <w:p w14:paraId="0543F983" w14:textId="1BC7C2CD" w:rsidR="00070B6E" w:rsidRDefault="00070B6E"/>
    <w:p w14:paraId="5988EC64" w14:textId="74E1A1D3" w:rsidR="00070B6E" w:rsidRDefault="00070B6E"/>
    <w:p w14:paraId="0F0A1244" w14:textId="106B82DD" w:rsidR="00070B6E" w:rsidRDefault="00070B6E"/>
    <w:p w14:paraId="078808B1" w14:textId="08C22ED1" w:rsidR="00070B6E" w:rsidRDefault="00070B6E"/>
    <w:p w14:paraId="1C8ACA77" w14:textId="1385F619" w:rsidR="00070B6E" w:rsidRDefault="00070B6E"/>
    <w:tbl>
      <w:tblPr>
        <w:tblStyle w:val="Tabellenraster"/>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3964"/>
        <w:gridCol w:w="6492"/>
      </w:tblGrid>
      <w:tr w:rsidR="00070B6E" w14:paraId="38C88607" w14:textId="77777777" w:rsidTr="00423C18">
        <w:trPr>
          <w:jc w:val="center"/>
        </w:trPr>
        <w:tc>
          <w:tcPr>
            <w:tcW w:w="3964" w:type="dxa"/>
          </w:tcPr>
          <w:p w14:paraId="0A05463F" w14:textId="06A20002" w:rsidR="00070B6E" w:rsidRDefault="00070B6E" w:rsidP="00070B6E">
            <w:pPr>
              <w:pStyle w:val="StandardWeb"/>
              <w:spacing w:before="0" w:beforeAutospacing="0" w:after="0" w:afterAutospacing="0"/>
              <w:jc w:val="right"/>
            </w:pPr>
            <w:r>
              <w:rPr>
                <w:rFonts w:ascii="Gadugi" w:eastAsia="Gadugi" w:hAnsi="Gadugi" w:cs="+mn-cs"/>
                <w:b/>
                <w:bCs/>
                <w:color w:val="000000"/>
                <w:kern w:val="24"/>
              </w:rPr>
              <w:t>Beschreibung der Fenster (rahmen)-Konstruktion, Hersteller</w:t>
            </w:r>
          </w:p>
        </w:tc>
        <w:tc>
          <w:tcPr>
            <w:tcW w:w="6492" w:type="dxa"/>
            <w:vAlign w:val="center"/>
          </w:tcPr>
          <w:p w14:paraId="6C3B3537" w14:textId="77777777" w:rsidR="00423C18" w:rsidRDefault="00423C18" w:rsidP="00423C18">
            <w:pPr>
              <w:pStyle w:val="StandardWeb"/>
              <w:spacing w:before="0" w:beforeAutospacing="0" w:after="0" w:afterAutospacing="0"/>
              <w:rPr>
                <w:rFonts w:ascii="Gadugi" w:eastAsia="Gadugi" w:hAnsi="Gadugi" w:cs="+mn-cs"/>
                <w:b/>
                <w:bCs/>
                <w:color w:val="000000"/>
                <w:kern w:val="24"/>
              </w:rPr>
            </w:pPr>
          </w:p>
          <w:p w14:paraId="07649583" w14:textId="14145CDD" w:rsidR="00423C18" w:rsidRPr="00423C18" w:rsidRDefault="00423C18" w:rsidP="00423C18">
            <w:pPr>
              <w:pStyle w:val="StandardWeb"/>
              <w:spacing w:before="0" w:beforeAutospacing="0" w:after="0" w:afterAutospacing="0"/>
              <w:rPr>
                <w:rFonts w:ascii="Gadugi" w:eastAsia="Gadugi" w:hAnsi="Gadugi" w:cs="+mn-cs"/>
                <w:b/>
                <w:bCs/>
                <w:color w:val="000000"/>
                <w:kern w:val="24"/>
              </w:rPr>
            </w:pPr>
            <w:r w:rsidRPr="00423C18">
              <w:drawing>
                <wp:anchor distT="0" distB="0" distL="114300" distR="114300" simplePos="0" relativeHeight="251686912" behindDoc="1" locked="0" layoutInCell="1" allowOverlap="1" wp14:anchorId="5B1083C1" wp14:editId="6131AC5A">
                  <wp:simplePos x="0" y="0"/>
                  <wp:positionH relativeFrom="column">
                    <wp:posOffset>224790</wp:posOffset>
                  </wp:positionH>
                  <wp:positionV relativeFrom="paragraph">
                    <wp:posOffset>167005</wp:posOffset>
                  </wp:positionV>
                  <wp:extent cx="3931920" cy="3672205"/>
                  <wp:effectExtent l="0" t="3493" r="7938" b="7937"/>
                  <wp:wrapNone/>
                  <wp:docPr id="103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35"/>
                          <a:stretch>
                            <a:fillRect/>
                          </a:stretch>
                        </pic:blipFill>
                        <pic:spPr>
                          <a:xfrm rot="5400000">
                            <a:off x="0" y="0"/>
                            <a:ext cx="3931920" cy="3672205"/>
                          </a:xfrm>
                          <a:prstGeom prst="rect">
                            <a:avLst/>
                          </a:prstGeom>
                        </pic:spPr>
                      </pic:pic>
                    </a:graphicData>
                  </a:graphic>
                  <wp14:sizeRelH relativeFrom="margin">
                    <wp14:pctWidth>0</wp14:pctWidth>
                  </wp14:sizeRelH>
                  <wp14:sizeRelV relativeFrom="margin">
                    <wp14:pctHeight>0</wp14:pctHeight>
                  </wp14:sizeRelV>
                </wp:anchor>
              </w:drawing>
            </w:r>
            <w:r w:rsidR="00070B6E">
              <w:rPr>
                <w:rFonts w:ascii="Gadugi" w:eastAsia="Gadugi" w:hAnsi="Gadugi" w:cs="+mn-cs"/>
                <w:b/>
                <w:bCs/>
                <w:color w:val="000000"/>
                <w:kern w:val="24"/>
              </w:rPr>
              <w:t>Eigenkonstruktion</w:t>
            </w:r>
          </w:p>
        </w:tc>
      </w:tr>
      <w:tr w:rsidR="00070B6E" w14:paraId="68D68D45" w14:textId="77777777" w:rsidTr="00423C18">
        <w:trPr>
          <w:jc w:val="center"/>
        </w:trPr>
        <w:tc>
          <w:tcPr>
            <w:tcW w:w="3964" w:type="dxa"/>
          </w:tcPr>
          <w:p w14:paraId="7FCA804C" w14:textId="7595B774" w:rsidR="00070B6E" w:rsidRDefault="00070B6E" w:rsidP="00070B6E">
            <w:pPr>
              <w:pStyle w:val="StandardWeb"/>
              <w:spacing w:before="0" w:beforeAutospacing="0" w:after="0" w:afterAutospacing="0"/>
              <w:jc w:val="right"/>
            </w:pPr>
            <w:r>
              <w:rPr>
                <w:rFonts w:ascii="Gadugi" w:eastAsia="Gadugi" w:hAnsi="Gadugi" w:cs="+mn-cs"/>
                <w:b/>
                <w:bCs/>
                <w:color w:val="000000"/>
                <w:kern w:val="24"/>
              </w:rPr>
              <w:t>Fabrikat Fenster (rahmen; Produktname)</w:t>
            </w:r>
          </w:p>
        </w:tc>
        <w:tc>
          <w:tcPr>
            <w:tcW w:w="6492" w:type="dxa"/>
            <w:vAlign w:val="center"/>
          </w:tcPr>
          <w:p w14:paraId="16A8E7F0" w14:textId="462155E5" w:rsidR="00070B6E" w:rsidRDefault="00070B6E" w:rsidP="00070B6E">
            <w:pPr>
              <w:pStyle w:val="StandardWeb"/>
              <w:spacing w:before="0" w:beforeAutospacing="0" w:after="0" w:afterAutospacing="0"/>
              <w:jc w:val="both"/>
            </w:pPr>
            <w:r>
              <w:rPr>
                <w:rFonts w:ascii="Gadugi" w:eastAsia="Gadugi" w:hAnsi="Gadugi" w:cs="+mn-cs"/>
                <w:color w:val="000000"/>
                <w:kern w:val="24"/>
              </w:rPr>
              <w:t>Holzfensterrahmen mit Rahmendämmung aus Polyurethan-Integralschaumschalen (CO2-geschäumt, FCKW-frei).</w:t>
            </w:r>
          </w:p>
        </w:tc>
      </w:tr>
      <w:tr w:rsidR="00070B6E" w14:paraId="6905E135" w14:textId="77777777" w:rsidTr="00423C18">
        <w:trPr>
          <w:jc w:val="center"/>
        </w:trPr>
        <w:tc>
          <w:tcPr>
            <w:tcW w:w="3964" w:type="dxa"/>
          </w:tcPr>
          <w:p w14:paraId="09F67AEB" w14:textId="0353C711" w:rsidR="00070B6E" w:rsidRDefault="00070B6E" w:rsidP="00070B6E">
            <w:pPr>
              <w:pStyle w:val="StandardWeb"/>
              <w:spacing w:before="0" w:beforeAutospacing="0" w:after="0" w:afterAutospacing="0"/>
              <w:jc w:val="right"/>
            </w:pPr>
            <w:r>
              <w:rPr>
                <w:rFonts w:ascii="Gadugi" w:eastAsia="Gadugi" w:hAnsi="Gadugi" w:cs="+mn-cs"/>
                <w:b/>
                <w:bCs/>
                <w:color w:val="000000"/>
                <w:kern w:val="24"/>
              </w:rPr>
              <w:t>Rahmen-U-</w:t>
            </w:r>
            <w:proofErr w:type="gramStart"/>
            <w:r>
              <w:rPr>
                <w:rFonts w:ascii="Gadugi" w:eastAsia="Gadugi" w:hAnsi="Gadugi" w:cs="+mn-cs"/>
                <w:b/>
                <w:bCs/>
                <w:color w:val="000000"/>
                <w:kern w:val="24"/>
              </w:rPr>
              <w:t xml:space="preserve">Wert  </w:t>
            </w:r>
            <w:proofErr w:type="spellStart"/>
            <w:r>
              <w:rPr>
                <w:rFonts w:ascii="Gadugi" w:eastAsia="Gadugi" w:hAnsi="Gadugi" w:cs="+mn-cs"/>
                <w:b/>
                <w:bCs/>
                <w:color w:val="000000"/>
                <w:kern w:val="24"/>
              </w:rPr>
              <w:t>Uf</w:t>
            </w:r>
            <w:proofErr w:type="spellEnd"/>
            <w:proofErr w:type="gramEnd"/>
            <w:r>
              <w:rPr>
                <w:rFonts w:ascii="Gadugi" w:eastAsia="Gadugi" w:hAnsi="Gadugi" w:cs="+mn-cs"/>
                <w:b/>
                <w:bCs/>
                <w:color w:val="000000"/>
                <w:kern w:val="24"/>
              </w:rPr>
              <w:t xml:space="preserve"> </w:t>
            </w:r>
          </w:p>
        </w:tc>
        <w:tc>
          <w:tcPr>
            <w:tcW w:w="6492" w:type="dxa"/>
            <w:vAlign w:val="center"/>
          </w:tcPr>
          <w:p w14:paraId="4FD63D98" w14:textId="294CF27D" w:rsidR="00070B6E" w:rsidRDefault="00070B6E" w:rsidP="00070B6E">
            <w:pPr>
              <w:pStyle w:val="StandardWeb"/>
              <w:spacing w:before="0" w:beforeAutospacing="0" w:after="0" w:afterAutospacing="0"/>
              <w:jc w:val="both"/>
            </w:pPr>
            <w:r>
              <w:rPr>
                <w:rFonts w:ascii="Gadugi" w:eastAsia="Gadugi" w:hAnsi="Gadugi" w:cs="+mn-cs"/>
                <w:color w:val="000000"/>
                <w:kern w:val="24"/>
              </w:rPr>
              <w:t>0,59 W/(m²K)</w:t>
            </w:r>
          </w:p>
        </w:tc>
      </w:tr>
      <w:tr w:rsidR="00070B6E" w14:paraId="229FB48D" w14:textId="77777777" w:rsidTr="00423C18">
        <w:trPr>
          <w:jc w:val="center"/>
        </w:trPr>
        <w:tc>
          <w:tcPr>
            <w:tcW w:w="3964" w:type="dxa"/>
          </w:tcPr>
          <w:p w14:paraId="219DAB29" w14:textId="4E043795" w:rsidR="00070B6E" w:rsidRDefault="00070B6E" w:rsidP="00070B6E">
            <w:pPr>
              <w:pStyle w:val="StandardWeb"/>
              <w:spacing w:before="0" w:beforeAutospacing="0" w:after="0" w:afterAutospacing="0"/>
              <w:jc w:val="right"/>
            </w:pPr>
            <w:r>
              <w:rPr>
                <w:rFonts w:ascii="Gadugi" w:eastAsia="Gadugi" w:hAnsi="Gadugi" w:cs="+mn-cs"/>
                <w:b/>
                <w:bCs/>
                <w:color w:val="000000"/>
                <w:kern w:val="24"/>
              </w:rPr>
              <w:t>Bauart der Verglasung</w:t>
            </w:r>
          </w:p>
        </w:tc>
        <w:tc>
          <w:tcPr>
            <w:tcW w:w="6492" w:type="dxa"/>
            <w:vAlign w:val="center"/>
          </w:tcPr>
          <w:p w14:paraId="38BC15DE" w14:textId="18313332" w:rsidR="00070B6E" w:rsidRDefault="00070B6E" w:rsidP="00070B6E">
            <w:pPr>
              <w:pStyle w:val="StandardWeb"/>
              <w:spacing w:before="0" w:beforeAutospacing="0" w:after="0" w:afterAutospacing="0"/>
              <w:jc w:val="both"/>
            </w:pPr>
            <w:r>
              <w:rPr>
                <w:rFonts w:ascii="Gadugi" w:eastAsia="Gadugi" w:hAnsi="Gadugi" w:cs="+mn-cs"/>
                <w:color w:val="000000"/>
                <w:kern w:val="24"/>
              </w:rPr>
              <w:t>Krypton ausgefüllt; 4 | 8 | 4 | 8 | 4</w:t>
            </w:r>
          </w:p>
        </w:tc>
      </w:tr>
      <w:tr w:rsidR="00070B6E" w14:paraId="1F66E371" w14:textId="77777777" w:rsidTr="00423C18">
        <w:trPr>
          <w:jc w:val="center"/>
        </w:trPr>
        <w:tc>
          <w:tcPr>
            <w:tcW w:w="3964" w:type="dxa"/>
          </w:tcPr>
          <w:p w14:paraId="63DE42F6" w14:textId="05E43585" w:rsidR="00070B6E" w:rsidRDefault="00070B6E" w:rsidP="00070B6E">
            <w:pPr>
              <w:pStyle w:val="StandardWeb"/>
              <w:spacing w:before="0" w:beforeAutospacing="0" w:after="0" w:afterAutospacing="0"/>
              <w:jc w:val="right"/>
            </w:pPr>
            <w:r>
              <w:rPr>
                <w:rFonts w:ascii="Gadugi" w:eastAsia="Gadugi" w:hAnsi="Gadugi" w:cs="+mn-cs"/>
                <w:b/>
                <w:bCs/>
                <w:color w:val="000000"/>
                <w:kern w:val="24"/>
              </w:rPr>
              <w:t>Glas-U-</w:t>
            </w:r>
            <w:proofErr w:type="gramStart"/>
            <w:r>
              <w:rPr>
                <w:rFonts w:ascii="Gadugi" w:eastAsia="Gadugi" w:hAnsi="Gadugi" w:cs="+mn-cs"/>
                <w:b/>
                <w:bCs/>
                <w:color w:val="000000"/>
                <w:kern w:val="24"/>
              </w:rPr>
              <w:t xml:space="preserve">Wert  </w:t>
            </w:r>
            <w:proofErr w:type="spellStart"/>
            <w:r>
              <w:rPr>
                <w:rFonts w:ascii="Gadugi" w:eastAsia="Gadugi" w:hAnsi="Gadugi" w:cs="+mn-cs"/>
                <w:b/>
                <w:bCs/>
                <w:color w:val="000000"/>
                <w:kern w:val="24"/>
              </w:rPr>
              <w:t>Ug</w:t>
            </w:r>
            <w:proofErr w:type="spellEnd"/>
            <w:proofErr w:type="gramEnd"/>
            <w:r>
              <w:rPr>
                <w:rFonts w:ascii="Gadugi" w:eastAsia="Gadugi" w:hAnsi="Gadugi" w:cs="+mn-cs"/>
                <w:b/>
                <w:bCs/>
                <w:color w:val="000000"/>
                <w:kern w:val="24"/>
              </w:rPr>
              <w:t xml:space="preserve"> </w:t>
            </w:r>
          </w:p>
        </w:tc>
        <w:tc>
          <w:tcPr>
            <w:tcW w:w="6492" w:type="dxa"/>
            <w:vAlign w:val="center"/>
          </w:tcPr>
          <w:p w14:paraId="60BBCAFB" w14:textId="24389588" w:rsidR="00070B6E" w:rsidRDefault="00070B6E" w:rsidP="00070B6E">
            <w:pPr>
              <w:pStyle w:val="StandardWeb"/>
              <w:spacing w:before="0" w:beforeAutospacing="0" w:after="0" w:afterAutospacing="0"/>
              <w:jc w:val="both"/>
            </w:pPr>
            <w:r>
              <w:rPr>
                <w:rFonts w:ascii="Gadugi" w:eastAsia="Gadugi" w:hAnsi="Gadugi" w:cs="+mn-cs"/>
                <w:color w:val="000000"/>
                <w:kern w:val="24"/>
              </w:rPr>
              <w:t>0,70 W/(m²K)</w:t>
            </w:r>
          </w:p>
        </w:tc>
      </w:tr>
      <w:tr w:rsidR="00070B6E" w14:paraId="2F8AD1A1" w14:textId="77777777" w:rsidTr="00423C18">
        <w:trPr>
          <w:jc w:val="center"/>
        </w:trPr>
        <w:tc>
          <w:tcPr>
            <w:tcW w:w="3964" w:type="dxa"/>
          </w:tcPr>
          <w:p w14:paraId="7E152A6A" w14:textId="0DB04597" w:rsidR="00070B6E" w:rsidRPr="00070B6E" w:rsidRDefault="00070B6E" w:rsidP="00070B6E">
            <w:pPr>
              <w:pStyle w:val="StandardWeb"/>
              <w:spacing w:before="0" w:beforeAutospacing="0" w:after="0" w:afterAutospacing="0"/>
              <w:jc w:val="right"/>
            </w:pPr>
            <w:r>
              <w:rPr>
                <w:rFonts w:ascii="Gadugi" w:eastAsia="Gadugi" w:hAnsi="Gadugi" w:cs="+mn-cs"/>
                <w:b/>
                <w:bCs/>
                <w:color w:val="000000"/>
                <w:kern w:val="24"/>
              </w:rPr>
              <w:t>g-Wert der Verglasung</w:t>
            </w:r>
          </w:p>
        </w:tc>
        <w:tc>
          <w:tcPr>
            <w:tcW w:w="6492" w:type="dxa"/>
            <w:vAlign w:val="center"/>
          </w:tcPr>
          <w:p w14:paraId="0D090ED6" w14:textId="6715AEDB" w:rsidR="00070B6E" w:rsidRDefault="00070B6E" w:rsidP="00070B6E">
            <w:pPr>
              <w:pStyle w:val="StandardWeb"/>
              <w:spacing w:before="0" w:beforeAutospacing="0" w:after="0" w:afterAutospacing="0"/>
              <w:jc w:val="both"/>
            </w:pPr>
            <w:r>
              <w:rPr>
                <w:rFonts w:ascii="Gadugi" w:eastAsia="Gadugi" w:hAnsi="Gadugi" w:cs="+mn-cs"/>
                <w:color w:val="000000"/>
                <w:kern w:val="24"/>
              </w:rPr>
              <w:t>0,50</w:t>
            </w:r>
          </w:p>
        </w:tc>
      </w:tr>
    </w:tbl>
    <w:p w14:paraId="153EDFC5" w14:textId="0732D253" w:rsidR="00070B6E" w:rsidRDefault="00070B6E"/>
    <w:p w14:paraId="672E8A09" w14:textId="4CAADADB" w:rsidR="00423C18" w:rsidRDefault="00423C18"/>
    <w:p w14:paraId="60C34E88" w14:textId="71D294CD" w:rsidR="00423C18" w:rsidRDefault="00423C18"/>
    <w:p w14:paraId="44CCC209" w14:textId="70AF7ED8" w:rsidR="00423C18" w:rsidRDefault="00423C18"/>
    <w:p w14:paraId="5512DA71" w14:textId="07AF963B" w:rsidR="00423C18" w:rsidRDefault="00423C18">
      <w:r w:rsidRPr="00423C18">
        <mc:AlternateContent>
          <mc:Choice Requires="wps">
            <w:drawing>
              <wp:anchor distT="0" distB="0" distL="114300" distR="114300" simplePos="0" relativeHeight="251687936" behindDoc="1" locked="0" layoutInCell="1" allowOverlap="1" wp14:anchorId="1E1282BB" wp14:editId="52B208AB">
                <wp:simplePos x="0" y="0"/>
                <wp:positionH relativeFrom="column">
                  <wp:posOffset>2014901</wp:posOffset>
                </wp:positionH>
                <wp:positionV relativeFrom="paragraph">
                  <wp:posOffset>291237</wp:posOffset>
                </wp:positionV>
                <wp:extent cx="1590040" cy="253365"/>
                <wp:effectExtent l="0" t="0" r="0" b="0"/>
                <wp:wrapNone/>
                <wp:docPr id="1031" name="Rechteck 10"/>
                <wp:cNvGraphicFramePr/>
                <a:graphic xmlns:a="http://schemas.openxmlformats.org/drawingml/2006/main">
                  <a:graphicData uri="http://schemas.microsoft.com/office/word/2010/wordprocessingShape">
                    <wps:wsp>
                      <wps:cNvSpPr/>
                      <wps:spPr>
                        <a:xfrm rot="16200000">
                          <a:off x="0" y="0"/>
                          <a:ext cx="1590040" cy="253365"/>
                        </a:xfrm>
                        <a:prstGeom prst="rect">
                          <a:avLst/>
                        </a:prstGeom>
                      </wps:spPr>
                      <wps:txbx>
                        <w:txbxContent>
                          <w:p w14:paraId="047F1388" w14:textId="77777777" w:rsidR="00423C18" w:rsidRDefault="00423C18" w:rsidP="00423C18">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wps:txbx>
                      <wps:bodyPr wrap="none">
                        <a:spAutoFit/>
                      </wps:bodyPr>
                    </wps:wsp>
                  </a:graphicData>
                </a:graphic>
              </wp:anchor>
            </w:drawing>
          </mc:Choice>
          <mc:Fallback>
            <w:pict>
              <v:rect w14:anchorId="1E1282BB" id="Rechteck 10" o:spid="_x0000_s1034" style="position:absolute;margin-left:158.65pt;margin-top:22.95pt;width:125.2pt;height:19.95pt;rotation:-90;z-index:-251628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" filled="f" stroked="f">
                <v:textbox style="mso-fit-shape-to-text:t">
                  <w:txbxContent>
                    <w:p w14:paraId="047F1388" w14:textId="77777777" w:rsidR="00423C18" w:rsidRDefault="00423C18" w:rsidP="00423C18">
                      <w:pPr>
                        <w:rPr>
                          <w:rFonts w:ascii="Calibri" w:eastAsia="SimSun" w:hAnsi="Calibri"/>
                          <w:color w:val="000000" w:themeColor="text1"/>
                          <w:kern w:val="24"/>
                          <w:sz w:val="21"/>
                          <w:szCs w:val="21"/>
                        </w:rPr>
                      </w:pPr>
                      <w:r>
                        <w:rPr>
                          <w:rFonts w:ascii="Calibri" w:eastAsia="SimSun" w:hAnsi="Calibri"/>
                          <w:color w:val="000000" w:themeColor="text1"/>
                          <w:kern w:val="24"/>
                          <w:sz w:val="21"/>
                          <w:szCs w:val="21"/>
                        </w:rPr>
                        <w:t>© Passive House Institute</w:t>
                      </w:r>
                    </w:p>
                  </w:txbxContent>
                </v:textbox>
              </v:rect>
            </w:pict>
          </mc:Fallback>
        </mc:AlternateContent>
      </w:r>
    </w:p>
    <w:p w14:paraId="40CB47D5" w14:textId="320B36E9" w:rsidR="00423C18" w:rsidRDefault="00423C18"/>
    <w:p w14:paraId="0ADBEEAF" w14:textId="0C1609AE" w:rsidR="00423C18" w:rsidRDefault="00423C18"/>
    <w:p w14:paraId="37D5CF1C" w14:textId="3C244332" w:rsidR="00423C18" w:rsidRDefault="00423C18"/>
    <w:p w14:paraId="7623126C" w14:textId="77777777" w:rsidR="00423C18" w:rsidRDefault="00423C18">
      <w:pPr>
        <w:sectPr w:rsidR="00423C18"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423C18" w14:paraId="1BBBD209" w14:textId="77777777" w:rsidTr="00C63DAA">
        <w:tc>
          <w:tcPr>
            <w:tcW w:w="10456" w:type="dxa"/>
            <w:shd w:val="clear" w:color="auto" w:fill="F2F2F2" w:themeFill="background1" w:themeFillShade="F2"/>
          </w:tcPr>
          <w:p w14:paraId="4D3595AC" w14:textId="2699D975" w:rsidR="00423C18" w:rsidRDefault="00423C18" w:rsidP="00C63DAA">
            <w:pPr>
              <w:pStyle w:val="StandardWeb"/>
              <w:spacing w:before="240" w:beforeAutospacing="0" w:after="240" w:afterAutospacing="0"/>
            </w:pPr>
            <w:r w:rsidRPr="00423C18">
              <w:rPr>
                <w:rFonts w:ascii="Gadugi" w:eastAsia="Gadugi" w:hAnsi="Gadugi" w:cs="+mn-cs"/>
                <w:b/>
                <w:bCs/>
                <w:color w:val="000000"/>
                <w:kern w:val="24"/>
                <w:sz w:val="28"/>
                <w:szCs w:val="28"/>
              </w:rPr>
              <w:lastRenderedPageBreak/>
              <w:t>9. Beschreibung der luftdichten Hülle</w:t>
            </w:r>
          </w:p>
        </w:tc>
      </w:tr>
    </w:tbl>
    <w:p w14:paraId="79CC9134" w14:textId="77382F66" w:rsidR="00423C18" w:rsidRPr="007E10CD" w:rsidRDefault="00423C18">
      <w:pPr>
        <w:rPr>
          <w:sz w:val="6"/>
          <w:szCs w:val="6"/>
        </w:rPr>
      </w:pPr>
    </w:p>
    <w:p w14:paraId="417F4A59" w14:textId="19525B5C" w:rsidR="00423C18" w:rsidRDefault="00423C18" w:rsidP="00423C18">
      <w:pPr>
        <w:pStyle w:val="StandardWeb"/>
        <w:spacing w:before="0" w:beforeAutospacing="0" w:after="0" w:afterAutospacing="0"/>
        <w:rPr>
          <w:rFonts w:ascii="Gadugi" w:eastAsia="Gadugi" w:hAnsi="Gadugi" w:cs="+mn-cs"/>
          <w:color w:val="000000"/>
          <w:kern w:val="24"/>
        </w:rPr>
      </w:pPr>
      <w:r>
        <w:rPr>
          <w:rFonts w:ascii="Gadugi" w:eastAsia="Gadugi" w:hAnsi="Gadugi" w:cs="+mn-cs"/>
          <w:color w:val="000000"/>
          <w:kern w:val="24"/>
        </w:rPr>
        <w:t xml:space="preserve">Der erste Drucktest wurde nach Fertigstellung der luftdichten Hülle am 24.5.1991 durch das Ingenieurbüro </w:t>
      </w:r>
      <w:proofErr w:type="spellStart"/>
      <w:r>
        <w:rPr>
          <w:rFonts w:ascii="Gadugi" w:eastAsia="Gadugi" w:hAnsi="Gadugi" w:cs="+mn-cs"/>
          <w:color w:val="000000"/>
          <w:kern w:val="24"/>
        </w:rPr>
        <w:t>ebök</w:t>
      </w:r>
      <w:proofErr w:type="spellEnd"/>
      <w:r>
        <w:rPr>
          <w:rFonts w:ascii="Gadugi" w:eastAsia="Gadugi" w:hAnsi="Gadugi" w:cs="+mn-cs"/>
          <w:color w:val="000000"/>
          <w:kern w:val="24"/>
        </w:rPr>
        <w:t xml:space="preserve"> durchgeführt.</w:t>
      </w:r>
    </w:p>
    <w:p w14:paraId="07879544" w14:textId="77777777" w:rsidR="007E10CD" w:rsidRDefault="007E10CD" w:rsidP="00423C18">
      <w:pPr>
        <w:pStyle w:val="StandardWeb"/>
        <w:spacing w:before="0" w:beforeAutospacing="0" w:after="0" w:afterAutospacing="0"/>
      </w:pPr>
    </w:p>
    <w:tbl>
      <w:tblPr>
        <w:tblStyle w:val="Tabellenraster"/>
        <w:tblW w:w="0" w:type="auto"/>
        <w:tblLook w:val="04A0" w:firstRow="1" w:lastRow="0" w:firstColumn="1" w:lastColumn="0" w:noHBand="0" w:noVBand="1"/>
      </w:tblPr>
      <w:tblGrid>
        <w:gridCol w:w="3823"/>
        <w:gridCol w:w="6633"/>
      </w:tblGrid>
      <w:tr w:rsidR="00423C18" w14:paraId="441B277F" w14:textId="77777777" w:rsidTr="00423C18">
        <w:tc>
          <w:tcPr>
            <w:tcW w:w="3823" w:type="dxa"/>
          </w:tcPr>
          <w:p w14:paraId="4C8F86EF" w14:textId="6B924C09" w:rsidR="00423C18" w:rsidRDefault="00423C18">
            <w:r>
              <w:rPr>
                <w:noProof/>
              </w:rPr>
              <w:drawing>
                <wp:inline distT="0" distB="0" distL="0" distR="0" wp14:anchorId="4B15C9E7" wp14:editId="066BAB2B">
                  <wp:extent cx="2124075" cy="3029585"/>
                  <wp:effectExtent l="0" t="0" r="9525"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4075" cy="3029585"/>
                          </a:xfrm>
                          <a:prstGeom prst="rect">
                            <a:avLst/>
                          </a:prstGeom>
                          <a:noFill/>
                        </pic:spPr>
                      </pic:pic>
                    </a:graphicData>
                  </a:graphic>
                </wp:inline>
              </w:drawing>
            </w:r>
          </w:p>
        </w:tc>
        <w:tc>
          <w:tcPr>
            <w:tcW w:w="6633" w:type="dxa"/>
          </w:tcPr>
          <w:p w14:paraId="169E90F8" w14:textId="77777777" w:rsidR="00423C18" w:rsidRPr="007E10CD" w:rsidRDefault="00423C18">
            <w:pPr>
              <w:rPr>
                <w:sz w:val="12"/>
                <w:szCs w:val="12"/>
              </w:rPr>
            </w:pPr>
          </w:p>
          <w:tbl>
            <w:tblPr>
              <w:tblStyle w:val="Tabellenraster"/>
              <w:tblW w:w="0" w:type="auto"/>
              <w:jc w:val="center"/>
              <w:tblLook w:val="04A0" w:firstRow="1" w:lastRow="0" w:firstColumn="1" w:lastColumn="0" w:noHBand="0" w:noVBand="1"/>
            </w:tblPr>
            <w:tblGrid>
              <w:gridCol w:w="3203"/>
              <w:gridCol w:w="3204"/>
            </w:tblGrid>
            <w:tr w:rsidR="00423C18" w14:paraId="6EAF3794" w14:textId="77777777" w:rsidTr="00BC24B8">
              <w:trPr>
                <w:jc w:val="center"/>
              </w:trPr>
              <w:tc>
                <w:tcPr>
                  <w:tcW w:w="3203" w:type="dxa"/>
                  <w:shd w:val="clear" w:color="auto" w:fill="DEEAF6" w:themeFill="accent1" w:themeFillTint="33"/>
                  <w:vAlign w:val="center"/>
                </w:tcPr>
                <w:p w14:paraId="6A3804EE" w14:textId="6347AB13" w:rsidR="00423C18" w:rsidRDefault="00423C18" w:rsidP="00BC24B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Messung</w:t>
                  </w:r>
                </w:p>
              </w:tc>
              <w:tc>
                <w:tcPr>
                  <w:tcW w:w="3204" w:type="dxa"/>
                  <w:shd w:val="clear" w:color="auto" w:fill="DEEAF6" w:themeFill="accent1" w:themeFillTint="33"/>
                </w:tcPr>
                <w:p w14:paraId="286B51D3" w14:textId="77777777" w:rsidR="00BC24B8" w:rsidRDefault="00423C18" w:rsidP="00423C18">
                  <w:pPr>
                    <w:pStyle w:val="StandardWeb"/>
                    <w:tabs>
                      <w:tab w:val="left" w:pos="-720"/>
                    </w:tabs>
                    <w:spacing w:before="240" w:beforeAutospacing="0" w:after="16" w:afterAutospacing="0" w:line="240" w:lineRule="exact"/>
                    <w:jc w:val="right"/>
                    <w:rPr>
                      <w:rFonts w:ascii="Gadugi" w:eastAsia="Gadugi" w:hAnsi="Gadugi" w:cs="+mn-cs"/>
                      <w:b/>
                      <w:bCs/>
                      <w:color w:val="000000"/>
                      <w:spacing w:val="-3"/>
                      <w:kern w:val="24"/>
                    </w:rPr>
                  </w:pPr>
                  <w:r>
                    <w:rPr>
                      <w:rFonts w:ascii="Gadugi" w:eastAsia="Gadugi" w:hAnsi="Gadugi" w:cs="+mn-cs"/>
                      <w:b/>
                      <w:bCs/>
                      <w:color w:val="000000"/>
                      <w:spacing w:val="-3"/>
                      <w:kern w:val="24"/>
                    </w:rPr>
                    <w:t xml:space="preserve">50 </w:t>
                  </w:r>
                  <w:proofErr w:type="spellStart"/>
                  <w:r>
                    <w:rPr>
                      <w:rFonts w:ascii="Gadugi" w:eastAsia="Gadugi" w:hAnsi="Gadugi" w:cs="+mn-cs"/>
                      <w:b/>
                      <w:bCs/>
                      <w:color w:val="000000"/>
                      <w:spacing w:val="-3"/>
                      <w:kern w:val="24"/>
                    </w:rPr>
                    <w:t>Pa</w:t>
                  </w:r>
                  <w:proofErr w:type="spellEnd"/>
                  <w:r>
                    <w:rPr>
                      <w:rFonts w:ascii="Gadugi" w:eastAsia="Gadugi" w:hAnsi="Gadugi" w:cs="+mn-cs"/>
                      <w:b/>
                      <w:bCs/>
                      <w:color w:val="000000"/>
                      <w:spacing w:val="-3"/>
                      <w:kern w:val="24"/>
                    </w:rPr>
                    <w:t>-Druck</w:t>
                  </w:r>
                  <w:r>
                    <w:rPr>
                      <w:rFonts w:ascii="Gadugi" w:eastAsia="Gadugi" w:hAnsi="Gadugi" w:cs="+mn-cs"/>
                      <w:b/>
                      <w:bCs/>
                      <w:color w:val="000000"/>
                      <w:spacing w:val="-3"/>
                      <w:kern w:val="24"/>
                    </w:rPr>
                    <w:softHyphen/>
                    <w:t>test</w:t>
                  </w:r>
                  <w:r w:rsidR="00BC24B8">
                    <w:rPr>
                      <w:rFonts w:ascii="Gadugi" w:eastAsia="Gadugi" w:hAnsi="Gadugi" w:cs="+mn-cs"/>
                      <w:b/>
                      <w:bCs/>
                      <w:color w:val="000000"/>
                      <w:spacing w:val="-3"/>
                      <w:kern w:val="24"/>
                    </w:rPr>
                    <w:t>-</w:t>
                  </w:r>
                </w:p>
                <w:p w14:paraId="02220890" w14:textId="1AB18C98" w:rsidR="00423C18" w:rsidRDefault="00423C18" w:rsidP="00423C18">
                  <w:pPr>
                    <w:pStyle w:val="StandardWeb"/>
                    <w:tabs>
                      <w:tab w:val="left" w:pos="-720"/>
                    </w:tabs>
                    <w:spacing w:before="240" w:beforeAutospacing="0" w:after="16" w:afterAutospacing="0" w:line="240" w:lineRule="exact"/>
                    <w:jc w:val="right"/>
                  </w:pPr>
                  <w:r>
                    <w:rPr>
                      <w:rFonts w:ascii="Gadugi" w:eastAsia="Gadugi" w:hAnsi="Gadugi" w:cs="+mn-cs"/>
                      <w:b/>
                      <w:bCs/>
                      <w:color w:val="000000"/>
                      <w:spacing w:val="-3"/>
                      <w:kern w:val="24"/>
                    </w:rPr>
                    <w:softHyphen/>
                  </w:r>
                  <w:proofErr w:type="spellStart"/>
                  <w:r>
                    <w:rPr>
                      <w:rFonts w:ascii="Gadugi" w:eastAsia="Gadugi" w:hAnsi="Gadugi" w:cs="+mn-cs"/>
                      <w:b/>
                      <w:bCs/>
                      <w:color w:val="000000"/>
                      <w:spacing w:val="-3"/>
                      <w:kern w:val="24"/>
                    </w:rPr>
                    <w:t>luftwech</w:t>
                  </w:r>
                  <w:r>
                    <w:rPr>
                      <w:rFonts w:ascii="Gadugi" w:eastAsia="Gadugi" w:hAnsi="Gadugi" w:cs="+mn-cs"/>
                      <w:b/>
                      <w:bCs/>
                      <w:color w:val="000000"/>
                      <w:spacing w:val="-3"/>
                      <w:kern w:val="24"/>
                    </w:rPr>
                    <w:softHyphen/>
                    <w:t>sel</w:t>
                  </w:r>
                  <w:proofErr w:type="spellEnd"/>
                  <w:r>
                    <w:rPr>
                      <w:rFonts w:ascii="Gadugi" w:eastAsia="Gadugi" w:hAnsi="Gadugi" w:cs="+mn-cs"/>
                      <w:b/>
                      <w:bCs/>
                      <w:color w:val="000000"/>
                      <w:spacing w:val="-3"/>
                      <w:kern w:val="24"/>
                    </w:rPr>
                    <w:t xml:space="preserve"> n</w:t>
                  </w:r>
                  <w:r>
                    <w:rPr>
                      <w:rFonts w:ascii="Gadugi" w:eastAsia="Gadugi" w:hAnsi="Gadugi" w:cs="+mn-cs"/>
                      <w:b/>
                      <w:bCs/>
                      <w:color w:val="000000"/>
                      <w:spacing w:val="-3"/>
                      <w:kern w:val="24"/>
                      <w:position w:val="-6"/>
                      <w:vertAlign w:val="subscript"/>
                    </w:rPr>
                    <w:t xml:space="preserve">50 </w:t>
                  </w:r>
                  <w:r>
                    <w:rPr>
                      <w:rFonts w:ascii="Gadugi" w:eastAsia="Gadugi" w:hAnsi="Gadugi" w:cs="+mn-cs"/>
                      <w:b/>
                      <w:bCs/>
                      <w:color w:val="000000"/>
                      <w:spacing w:val="-3"/>
                      <w:kern w:val="24"/>
                    </w:rPr>
                    <w:t>h</w:t>
                  </w:r>
                  <w:r w:rsidR="00BC24B8">
                    <w:rPr>
                      <w:rFonts w:ascii="Gadugi" w:eastAsia="Gadugi" w:hAnsi="Gadugi" w:cs="+mn-cs"/>
                      <w:b/>
                      <w:bCs/>
                      <w:color w:val="000000"/>
                      <w:spacing w:val="-3"/>
                      <w:kern w:val="24"/>
                      <w:position w:val="7"/>
                      <w:vertAlign w:val="superscript"/>
                    </w:rPr>
                    <w:t>-</w:t>
                  </w:r>
                  <w:r w:rsidR="00BC24B8" w:rsidRPr="00BC24B8">
                    <w:rPr>
                      <w:rFonts w:ascii="Gadugi" w:eastAsia="Gadugi" w:hAnsi="Gadugi" w:cs="+mn-cs"/>
                      <w:b/>
                      <w:bCs/>
                      <w:color w:val="000000"/>
                      <w:spacing w:val="-3"/>
                      <w:kern w:val="24"/>
                      <w:position w:val="7"/>
                      <w:vertAlign w:val="superscript"/>
                    </w:rPr>
                    <w:t>1</w:t>
                  </w:r>
                </w:p>
              </w:tc>
            </w:tr>
            <w:tr w:rsidR="00423C18" w14:paraId="12E2E7CE" w14:textId="77777777" w:rsidTr="00423C18">
              <w:trPr>
                <w:jc w:val="center"/>
              </w:trPr>
              <w:tc>
                <w:tcPr>
                  <w:tcW w:w="3203" w:type="dxa"/>
                </w:tcPr>
                <w:p w14:paraId="52F41C9B" w14:textId="52797F8A"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1 regulär</w:t>
                  </w:r>
                </w:p>
              </w:tc>
              <w:tc>
                <w:tcPr>
                  <w:tcW w:w="3204" w:type="dxa"/>
                  <w:vAlign w:val="center"/>
                </w:tcPr>
                <w:p w14:paraId="79FA502E" w14:textId="632E1A77" w:rsidR="00423C18" w:rsidRPr="00423C18" w:rsidRDefault="00423C18" w:rsidP="00423C18">
                  <w:pPr>
                    <w:spacing w:before="240"/>
                    <w:jc w:val="center"/>
                    <w:rPr>
                      <w:rFonts w:ascii="Gadugi" w:eastAsia="Gadugi" w:hAnsi="Gadugi" w:cs="+mn-cs"/>
                      <w:color w:val="000000"/>
                      <w:spacing w:val="-3"/>
                      <w:kern w:val="24"/>
                    </w:rPr>
                  </w:pPr>
                  <w:r>
                    <w:rPr>
                      <w:rFonts w:ascii="Gadugi" w:eastAsia="Gadugi" w:hAnsi="Gadugi" w:cs="+mn-cs"/>
                      <w:color w:val="000000"/>
                      <w:spacing w:val="-3"/>
                      <w:kern w:val="24"/>
                    </w:rPr>
                    <w:t>0,403</w:t>
                  </w:r>
                </w:p>
              </w:tc>
            </w:tr>
            <w:tr w:rsidR="00423C18" w14:paraId="17A600B0" w14:textId="77777777" w:rsidTr="00423C18">
              <w:trPr>
                <w:jc w:val="center"/>
              </w:trPr>
              <w:tc>
                <w:tcPr>
                  <w:tcW w:w="3203" w:type="dxa"/>
                </w:tcPr>
                <w:p w14:paraId="25E37D50" w14:textId="5E64D2BF"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2 regulär</w:t>
                  </w:r>
                </w:p>
              </w:tc>
              <w:tc>
                <w:tcPr>
                  <w:tcW w:w="3204" w:type="dxa"/>
                  <w:vAlign w:val="center"/>
                </w:tcPr>
                <w:p w14:paraId="234B37BD" w14:textId="082BBE4C" w:rsidR="00423C18" w:rsidRDefault="00423C18" w:rsidP="00423C18">
                  <w:pPr>
                    <w:spacing w:before="240"/>
                    <w:jc w:val="center"/>
                  </w:pPr>
                  <w:r>
                    <w:rPr>
                      <w:rFonts w:ascii="Gadugi" w:eastAsia="Gadugi" w:hAnsi="Gadugi" w:cs="+mn-cs"/>
                      <w:color w:val="000000"/>
                      <w:spacing w:val="-3"/>
                      <w:kern w:val="24"/>
                    </w:rPr>
                    <w:t>0,276</w:t>
                  </w:r>
                </w:p>
              </w:tc>
            </w:tr>
            <w:tr w:rsidR="00423C18" w14:paraId="7D5DB810" w14:textId="77777777" w:rsidTr="00423C18">
              <w:trPr>
                <w:jc w:val="center"/>
              </w:trPr>
              <w:tc>
                <w:tcPr>
                  <w:tcW w:w="3203" w:type="dxa"/>
                </w:tcPr>
                <w:p w14:paraId="56752E29" w14:textId="45F3638B"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3 regulär</w:t>
                  </w:r>
                </w:p>
              </w:tc>
              <w:tc>
                <w:tcPr>
                  <w:tcW w:w="3204" w:type="dxa"/>
                  <w:vAlign w:val="center"/>
                </w:tcPr>
                <w:p w14:paraId="6878CD02" w14:textId="6719CAB6" w:rsidR="00423C18" w:rsidRDefault="00423C18" w:rsidP="00423C18">
                  <w:pPr>
                    <w:spacing w:before="240"/>
                    <w:jc w:val="center"/>
                  </w:pPr>
                  <w:r>
                    <w:rPr>
                      <w:rFonts w:ascii="Gadugi" w:eastAsia="Gadugi" w:hAnsi="Gadugi" w:cs="+mn-cs"/>
                      <w:color w:val="000000"/>
                      <w:spacing w:val="-3"/>
                      <w:kern w:val="24"/>
                    </w:rPr>
                    <w:t>0,258</w:t>
                  </w:r>
                </w:p>
              </w:tc>
            </w:tr>
            <w:tr w:rsidR="00423C18" w14:paraId="74AAF39B" w14:textId="77777777" w:rsidTr="00423C18">
              <w:trPr>
                <w:jc w:val="center"/>
              </w:trPr>
              <w:tc>
                <w:tcPr>
                  <w:tcW w:w="3203" w:type="dxa"/>
                </w:tcPr>
                <w:p w14:paraId="0F6B4510" w14:textId="06274AFE"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4 regulär</w:t>
                  </w:r>
                </w:p>
              </w:tc>
              <w:tc>
                <w:tcPr>
                  <w:tcW w:w="3204" w:type="dxa"/>
                  <w:vAlign w:val="center"/>
                </w:tcPr>
                <w:p w14:paraId="2145250C" w14:textId="4B950363" w:rsidR="00423C18" w:rsidRDefault="00423C18" w:rsidP="00423C18">
                  <w:pPr>
                    <w:spacing w:before="240"/>
                    <w:jc w:val="center"/>
                  </w:pPr>
                  <w:r>
                    <w:rPr>
                      <w:rFonts w:ascii="Gadugi" w:eastAsia="Gadugi" w:hAnsi="Gadugi" w:cs="+mn-cs"/>
                      <w:color w:val="000000"/>
                      <w:spacing w:val="-3"/>
                      <w:kern w:val="24"/>
                    </w:rPr>
                    <w:t>0,240</w:t>
                  </w:r>
                </w:p>
              </w:tc>
            </w:tr>
            <w:tr w:rsidR="00423C18" w14:paraId="2C179728" w14:textId="77777777" w:rsidTr="00423C18">
              <w:trPr>
                <w:jc w:val="center"/>
              </w:trPr>
              <w:tc>
                <w:tcPr>
                  <w:tcW w:w="3203" w:type="dxa"/>
                </w:tcPr>
                <w:p w14:paraId="5D506EA1" w14:textId="35202D7E"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1, Haustür abgeklebt</w:t>
                  </w:r>
                </w:p>
              </w:tc>
              <w:tc>
                <w:tcPr>
                  <w:tcW w:w="3204" w:type="dxa"/>
                  <w:vAlign w:val="center"/>
                </w:tcPr>
                <w:p w14:paraId="71B0F0ED" w14:textId="78318273" w:rsidR="00423C18" w:rsidRDefault="00423C18" w:rsidP="00423C18">
                  <w:pPr>
                    <w:spacing w:before="240"/>
                    <w:jc w:val="center"/>
                  </w:pPr>
                  <w:r>
                    <w:rPr>
                      <w:rFonts w:ascii="Gadugi" w:eastAsia="Gadugi" w:hAnsi="Gadugi" w:cs="+mn-cs"/>
                      <w:color w:val="000000"/>
                      <w:spacing w:val="-3"/>
                      <w:kern w:val="24"/>
                    </w:rPr>
                    <w:t>0,253</w:t>
                  </w:r>
                </w:p>
              </w:tc>
            </w:tr>
            <w:tr w:rsidR="00423C18" w14:paraId="488DDE02" w14:textId="77777777" w:rsidTr="00423C18">
              <w:trPr>
                <w:jc w:val="center"/>
              </w:trPr>
              <w:tc>
                <w:tcPr>
                  <w:tcW w:w="3203" w:type="dxa"/>
                </w:tcPr>
                <w:p w14:paraId="200E921B" w14:textId="2897BC84" w:rsidR="00423C18" w:rsidRDefault="00423C18" w:rsidP="00423C18">
                  <w:pPr>
                    <w:pStyle w:val="StandardWeb"/>
                    <w:tabs>
                      <w:tab w:val="left" w:pos="-720"/>
                    </w:tabs>
                    <w:spacing w:before="240" w:beforeAutospacing="0" w:after="16" w:afterAutospacing="0" w:line="240" w:lineRule="exact"/>
                  </w:pPr>
                  <w:r>
                    <w:rPr>
                      <w:rFonts w:ascii="Gadugi" w:eastAsia="Gadugi" w:hAnsi="Gadugi" w:cs="+mn-cs"/>
                      <w:b/>
                      <w:bCs/>
                      <w:color w:val="000000"/>
                      <w:spacing w:val="-3"/>
                      <w:kern w:val="24"/>
                    </w:rPr>
                    <w:t>Haus 3, ein Fenster im EG gekippt</w:t>
                  </w:r>
                </w:p>
              </w:tc>
              <w:tc>
                <w:tcPr>
                  <w:tcW w:w="3204" w:type="dxa"/>
                  <w:vAlign w:val="center"/>
                </w:tcPr>
                <w:p w14:paraId="6A07CE9A" w14:textId="1953CBCA" w:rsidR="00423C18" w:rsidRDefault="00423C18" w:rsidP="00423C18">
                  <w:pPr>
                    <w:spacing w:before="240"/>
                    <w:jc w:val="center"/>
                  </w:pPr>
                  <w:r>
                    <w:rPr>
                      <w:rFonts w:ascii="Gadugi" w:eastAsia="Gadugi" w:hAnsi="Gadugi" w:cs="+mn-cs"/>
                      <w:color w:val="000000"/>
                      <w:spacing w:val="-3"/>
                      <w:kern w:val="24"/>
                    </w:rPr>
                    <w:t>12,886</w:t>
                  </w:r>
                </w:p>
              </w:tc>
            </w:tr>
          </w:tbl>
          <w:p w14:paraId="393868D9" w14:textId="50EFB278" w:rsidR="00423C18" w:rsidRDefault="00423C18"/>
        </w:tc>
      </w:tr>
    </w:tbl>
    <w:p w14:paraId="7571DAD3" w14:textId="382EE4BE" w:rsidR="00423C18" w:rsidRDefault="00423C18"/>
    <w:p w14:paraId="09E24E77" w14:textId="77777777" w:rsidR="00BC24B8" w:rsidRDefault="00BC24B8" w:rsidP="00BC24B8">
      <w:pPr>
        <w:pStyle w:val="StandardWeb"/>
        <w:spacing w:before="0" w:beforeAutospacing="0" w:after="0" w:afterAutospacing="0"/>
      </w:pPr>
      <w:r>
        <w:rPr>
          <w:rFonts w:ascii="Gadugi" w:eastAsia="Gadugi" w:hAnsi="Gadugi" w:cs="+mn-cs"/>
          <w:b/>
          <w:bCs/>
          <w:color w:val="000000"/>
          <w:kern w:val="24"/>
        </w:rPr>
        <w:t>Konzept Luftdichtheit</w:t>
      </w:r>
      <w:r>
        <w:rPr>
          <w:rFonts w:ascii="Gadugi" w:eastAsia="Gadugi" w:hAnsi="Gadugi" w:cs="+mn-cs"/>
          <w:color w:val="000000"/>
          <w:kern w:val="24"/>
        </w:rPr>
        <w:tab/>
      </w:r>
    </w:p>
    <w:p w14:paraId="49E8F1F6" w14:textId="77777777" w:rsidR="00BC24B8" w:rsidRDefault="00BC24B8" w:rsidP="00BC24B8">
      <w:pPr>
        <w:pStyle w:val="StandardWeb"/>
        <w:spacing w:before="0" w:beforeAutospacing="0" w:after="0" w:afterAutospacing="0"/>
      </w:pPr>
      <w:r>
        <w:rPr>
          <w:rFonts w:ascii="Gadugi" w:eastAsia="Gadugi" w:hAnsi="Gadugi" w:cs="+mn-cs"/>
          <w:color w:val="000000"/>
          <w:kern w:val="24"/>
        </w:rPr>
        <w:t xml:space="preserve">Wände: Innenputz </w:t>
      </w:r>
      <w:r>
        <w:rPr>
          <w:rFonts w:ascii="Gadugi" w:eastAsia="Gadugi" w:hAnsi="Gadugi" w:cs="+mn-cs"/>
          <w:color w:val="000000"/>
          <w:kern w:val="24"/>
        </w:rPr>
        <w:tab/>
      </w:r>
    </w:p>
    <w:p w14:paraId="08975631" w14:textId="77777777" w:rsidR="00BC24B8" w:rsidRDefault="00BC24B8" w:rsidP="00BC24B8">
      <w:pPr>
        <w:pStyle w:val="StandardWeb"/>
        <w:spacing w:before="0" w:beforeAutospacing="0" w:after="0" w:afterAutospacing="0"/>
      </w:pPr>
      <w:r>
        <w:rPr>
          <w:rFonts w:ascii="Gadugi" w:eastAsia="Gadugi" w:hAnsi="Gadugi" w:cs="+mn-cs"/>
          <w:color w:val="000000"/>
          <w:kern w:val="24"/>
        </w:rPr>
        <w:t>Bodenplatte: Beton</w:t>
      </w:r>
      <w:r>
        <w:rPr>
          <w:rFonts w:ascii="Gadugi" w:eastAsia="Gadugi" w:hAnsi="Gadugi" w:cs="+mn-cs"/>
          <w:color w:val="000000"/>
          <w:kern w:val="24"/>
        </w:rPr>
        <w:tab/>
      </w:r>
    </w:p>
    <w:p w14:paraId="30D257E4" w14:textId="77777777" w:rsidR="00BC24B8" w:rsidRDefault="00BC24B8" w:rsidP="00BC24B8">
      <w:pPr>
        <w:pStyle w:val="StandardWeb"/>
        <w:spacing w:before="0" w:beforeAutospacing="0" w:after="0" w:afterAutospacing="0"/>
      </w:pPr>
      <w:r>
        <w:rPr>
          <w:rFonts w:ascii="Gadugi" w:eastAsia="Gadugi" w:hAnsi="Gadugi" w:cs="+mn-cs"/>
          <w:color w:val="000000"/>
          <w:kern w:val="24"/>
        </w:rPr>
        <w:t xml:space="preserve">Verbindung Fenster: mit Putzendschiene + </w:t>
      </w:r>
      <w:proofErr w:type="spellStart"/>
      <w:r>
        <w:rPr>
          <w:rFonts w:ascii="Gadugi" w:eastAsia="Gadugi" w:hAnsi="Gadugi" w:cs="+mn-cs"/>
          <w:color w:val="000000"/>
          <w:kern w:val="24"/>
        </w:rPr>
        <w:t>Haftverhinderer</w:t>
      </w:r>
      <w:proofErr w:type="spellEnd"/>
      <w:r>
        <w:rPr>
          <w:rFonts w:ascii="Gadugi" w:eastAsia="Gadugi" w:hAnsi="Gadugi" w:cs="+mn-cs"/>
          <w:color w:val="000000"/>
          <w:kern w:val="24"/>
        </w:rPr>
        <w:t xml:space="preserve"> + Acrylfuge </w:t>
      </w:r>
      <w:r>
        <w:rPr>
          <w:rFonts w:ascii="Gadugi" w:eastAsia="Gadugi" w:hAnsi="Gadugi" w:cs="+mn-cs"/>
          <w:color w:val="000000"/>
          <w:kern w:val="24"/>
        </w:rPr>
        <w:tab/>
      </w:r>
    </w:p>
    <w:p w14:paraId="10828140" w14:textId="77777777" w:rsidR="00BC24B8" w:rsidRDefault="00BC24B8" w:rsidP="00BC24B8">
      <w:pPr>
        <w:pStyle w:val="StandardWeb"/>
        <w:spacing w:before="0" w:beforeAutospacing="0" w:after="0" w:afterAutospacing="0"/>
      </w:pPr>
      <w:r>
        <w:rPr>
          <w:rFonts w:ascii="Gadugi" w:eastAsia="Gadugi" w:hAnsi="Gadugi" w:cs="+mn-cs"/>
          <w:color w:val="000000"/>
          <w:kern w:val="24"/>
        </w:rPr>
        <w:t xml:space="preserve">Dach: Folienbahn  </w:t>
      </w:r>
      <w:r>
        <w:rPr>
          <w:rFonts w:ascii="Gadugi" w:eastAsia="Gadugi" w:hAnsi="Gadugi" w:cs="+mn-cs"/>
          <w:color w:val="000000"/>
          <w:kern w:val="24"/>
        </w:rPr>
        <w:tab/>
      </w:r>
    </w:p>
    <w:p w14:paraId="79A5294C" w14:textId="77777777" w:rsidR="00BC24B8" w:rsidRDefault="00BC24B8" w:rsidP="00BC24B8">
      <w:pPr>
        <w:pStyle w:val="StandardWeb"/>
        <w:spacing w:before="0" w:beforeAutospacing="0" w:after="0" w:afterAutospacing="0"/>
      </w:pPr>
      <w:r>
        <w:rPr>
          <w:rFonts w:ascii="Gadugi" w:eastAsia="Gadugi" w:hAnsi="Gadugi" w:cs="+mn-cs"/>
          <w:color w:val="000000"/>
          <w:kern w:val="24"/>
        </w:rPr>
        <w:t>Verbindung Putz-Folie: Überputzes Streckmetall</w:t>
      </w:r>
    </w:p>
    <w:p w14:paraId="7A0A25BC" w14:textId="502E3987" w:rsidR="00BC24B8" w:rsidRDefault="00BC24B8"/>
    <w:tbl>
      <w:tblPr>
        <w:tblStyle w:val="Tabellenraster"/>
        <w:tblW w:w="0" w:type="auto"/>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467"/>
        <w:gridCol w:w="1810"/>
        <w:gridCol w:w="1872"/>
        <w:gridCol w:w="2135"/>
        <w:gridCol w:w="1430"/>
        <w:gridCol w:w="1742"/>
      </w:tblGrid>
      <w:tr w:rsidR="00BC24B8" w14:paraId="12468314" w14:textId="77777777" w:rsidTr="007E10CD">
        <w:trPr>
          <w:jc w:val="center"/>
        </w:trPr>
        <w:tc>
          <w:tcPr>
            <w:tcW w:w="1742" w:type="dxa"/>
            <w:shd w:val="clear" w:color="auto" w:fill="F2F2F2" w:themeFill="background1" w:themeFillShade="F2"/>
            <w:vAlign w:val="center"/>
          </w:tcPr>
          <w:p w14:paraId="7396BD4E" w14:textId="7675DDB0" w:rsidR="00BC24B8" w:rsidRDefault="007E10CD" w:rsidP="007E10CD">
            <w:pPr>
              <w:jc w:val="center"/>
            </w:pPr>
            <w:r>
              <w:rPr>
                <w:rFonts w:ascii="Gadugi" w:eastAsia="Gadugi" w:hAnsi="Gadugi" w:cs="+mn-cs"/>
                <w:b/>
                <w:bCs/>
                <w:color w:val="000000"/>
                <w:kern w:val="24"/>
              </w:rPr>
              <w:t>Stoß</w:t>
            </w:r>
            <w:r>
              <w:rPr>
                <w:rFonts w:ascii="Gadugi" w:eastAsia="Gadugi" w:hAnsi="Gadugi" w:cs="+mn-cs"/>
                <w:b/>
                <w:bCs/>
                <w:color w:val="000000"/>
                <w:kern w:val="24"/>
              </w:rPr>
              <w:t xml:space="preserve"> </w:t>
            </w:r>
            <w:proofErr w:type="spellStart"/>
            <w:r>
              <w:rPr>
                <w:rFonts w:ascii="Gadugi" w:eastAsia="Gadugi" w:hAnsi="Gadugi" w:cs="+mn-cs"/>
                <w:b/>
                <w:bCs/>
                <w:color w:val="000000"/>
                <w:kern w:val="24"/>
              </w:rPr>
              <w:t>von|gegen</w:t>
            </w:r>
            <w:proofErr w:type="spellEnd"/>
          </w:p>
        </w:tc>
        <w:tc>
          <w:tcPr>
            <w:tcW w:w="1742" w:type="dxa"/>
            <w:shd w:val="clear" w:color="auto" w:fill="F2F2F2" w:themeFill="background1" w:themeFillShade="F2"/>
            <w:vAlign w:val="center"/>
          </w:tcPr>
          <w:p w14:paraId="78E93CEA" w14:textId="2330B575" w:rsidR="00BC24B8" w:rsidRDefault="007E10CD" w:rsidP="007E10CD">
            <w:pPr>
              <w:pStyle w:val="StandardWeb"/>
              <w:spacing w:before="0" w:beforeAutospacing="0" w:after="0" w:afterAutospacing="0"/>
              <w:jc w:val="center"/>
            </w:pPr>
            <w:r>
              <w:rPr>
                <w:rFonts w:ascii="Gadugi" w:eastAsia="Gadugi" w:hAnsi="Gadugi" w:cs="+mn-cs"/>
                <w:b/>
                <w:bCs/>
                <w:color w:val="000000"/>
                <w:kern w:val="24"/>
              </w:rPr>
              <w:t>Kellerdecke</w:t>
            </w:r>
          </w:p>
        </w:tc>
        <w:tc>
          <w:tcPr>
            <w:tcW w:w="1743" w:type="dxa"/>
            <w:shd w:val="clear" w:color="auto" w:fill="F2F2F2" w:themeFill="background1" w:themeFillShade="F2"/>
            <w:vAlign w:val="center"/>
          </w:tcPr>
          <w:p w14:paraId="26D2C649" w14:textId="3C369651" w:rsidR="00BC24B8" w:rsidRDefault="007E10CD" w:rsidP="007E10CD">
            <w:pPr>
              <w:jc w:val="center"/>
            </w:pPr>
            <w:r>
              <w:rPr>
                <w:rFonts w:ascii="Gadugi" w:eastAsia="Gadugi" w:hAnsi="Gadugi" w:cs="+mn-cs"/>
                <w:b/>
                <w:bCs/>
                <w:color w:val="000000"/>
                <w:kern w:val="24"/>
              </w:rPr>
              <w:t>Flügelrahmen</w:t>
            </w:r>
          </w:p>
        </w:tc>
        <w:tc>
          <w:tcPr>
            <w:tcW w:w="1743" w:type="dxa"/>
            <w:shd w:val="clear" w:color="auto" w:fill="F2F2F2" w:themeFill="background1" w:themeFillShade="F2"/>
            <w:vAlign w:val="center"/>
          </w:tcPr>
          <w:p w14:paraId="7F0D99EF" w14:textId="55392B61" w:rsidR="00BC24B8" w:rsidRDefault="007E10CD" w:rsidP="007E10CD">
            <w:pPr>
              <w:jc w:val="center"/>
            </w:pPr>
            <w:r>
              <w:rPr>
                <w:rFonts w:ascii="Gadugi" w:eastAsia="Gadugi" w:hAnsi="Gadugi" w:cs="+mn-cs"/>
                <w:b/>
                <w:bCs/>
                <w:color w:val="000000"/>
                <w:kern w:val="24"/>
              </w:rPr>
              <w:t>Blendrahmen</w:t>
            </w:r>
          </w:p>
        </w:tc>
        <w:tc>
          <w:tcPr>
            <w:tcW w:w="1743" w:type="dxa"/>
            <w:shd w:val="clear" w:color="auto" w:fill="F2F2F2" w:themeFill="background1" w:themeFillShade="F2"/>
            <w:vAlign w:val="center"/>
          </w:tcPr>
          <w:p w14:paraId="47D7679A" w14:textId="71FD16A0" w:rsidR="00BC24B8" w:rsidRDefault="007E10CD" w:rsidP="007E10CD">
            <w:pPr>
              <w:jc w:val="center"/>
            </w:pPr>
            <w:r>
              <w:rPr>
                <w:rFonts w:ascii="Gadugi" w:eastAsia="Gadugi" w:hAnsi="Gadugi" w:cs="+mn-cs"/>
                <w:b/>
                <w:bCs/>
                <w:color w:val="000000"/>
                <w:kern w:val="24"/>
              </w:rPr>
              <w:t>Außen-wand</w:t>
            </w:r>
          </w:p>
        </w:tc>
        <w:tc>
          <w:tcPr>
            <w:tcW w:w="1743" w:type="dxa"/>
            <w:shd w:val="clear" w:color="auto" w:fill="F2F2F2" w:themeFill="background1" w:themeFillShade="F2"/>
            <w:vAlign w:val="center"/>
          </w:tcPr>
          <w:p w14:paraId="2DAE4980" w14:textId="0FBEBCF9" w:rsidR="00BC24B8" w:rsidRDefault="007E10CD" w:rsidP="007E10CD">
            <w:pPr>
              <w:jc w:val="center"/>
            </w:pPr>
            <w:r>
              <w:rPr>
                <w:rFonts w:ascii="Gadugi" w:eastAsia="Gadugi" w:hAnsi="Gadugi" w:cs="+mn-cs"/>
                <w:b/>
                <w:bCs/>
                <w:color w:val="000000"/>
                <w:kern w:val="24"/>
              </w:rPr>
              <w:t>Dach</w:t>
            </w:r>
          </w:p>
        </w:tc>
      </w:tr>
      <w:tr w:rsidR="00BC24B8" w14:paraId="0E741415" w14:textId="77777777" w:rsidTr="007E10CD">
        <w:trPr>
          <w:jc w:val="center"/>
        </w:trPr>
        <w:tc>
          <w:tcPr>
            <w:tcW w:w="1742" w:type="dxa"/>
            <w:shd w:val="clear" w:color="auto" w:fill="F2F2F2" w:themeFill="background1" w:themeFillShade="F2"/>
            <w:vAlign w:val="center"/>
          </w:tcPr>
          <w:p w14:paraId="361F45FF" w14:textId="3E265834" w:rsidR="00BC24B8" w:rsidRDefault="007E10CD" w:rsidP="007E10CD">
            <w:pPr>
              <w:jc w:val="center"/>
            </w:pPr>
            <w:r>
              <w:rPr>
                <w:rFonts w:ascii="Gadugi" w:eastAsia="Gadugi" w:hAnsi="Gadugi" w:cs="+mn-cs"/>
                <w:b/>
                <w:bCs/>
                <w:color w:val="000000"/>
                <w:kern w:val="24"/>
              </w:rPr>
              <w:t>Dach</w:t>
            </w:r>
          </w:p>
        </w:tc>
        <w:tc>
          <w:tcPr>
            <w:tcW w:w="1742" w:type="dxa"/>
          </w:tcPr>
          <w:p w14:paraId="68CD1629" w14:textId="77777777" w:rsidR="00BC24B8" w:rsidRDefault="00BC24B8"/>
        </w:tc>
        <w:tc>
          <w:tcPr>
            <w:tcW w:w="1743" w:type="dxa"/>
          </w:tcPr>
          <w:p w14:paraId="1ED80A86" w14:textId="77777777" w:rsidR="00BC24B8" w:rsidRDefault="00BC24B8"/>
        </w:tc>
        <w:tc>
          <w:tcPr>
            <w:tcW w:w="1743" w:type="dxa"/>
          </w:tcPr>
          <w:p w14:paraId="6118722C" w14:textId="77777777" w:rsidR="00BC24B8" w:rsidRDefault="00BC24B8"/>
        </w:tc>
        <w:tc>
          <w:tcPr>
            <w:tcW w:w="1743" w:type="dxa"/>
          </w:tcPr>
          <w:p w14:paraId="01E0E45F" w14:textId="6FA9C930" w:rsidR="00BC24B8" w:rsidRDefault="007E10CD" w:rsidP="007E10CD">
            <w:pPr>
              <w:pStyle w:val="StandardWeb"/>
              <w:spacing w:before="0" w:beforeAutospacing="0" w:after="0" w:afterAutospacing="0"/>
            </w:pPr>
            <w:r>
              <w:rPr>
                <w:rFonts w:ascii="Gadugi" w:eastAsia="Gadugi" w:hAnsi="Gadugi" w:cs="+mn-cs"/>
                <w:color w:val="000000"/>
                <w:kern w:val="24"/>
              </w:rPr>
              <w:t xml:space="preserve">Einputzen der Folie in </w:t>
            </w:r>
            <w:proofErr w:type="spellStart"/>
            <w:r>
              <w:rPr>
                <w:rFonts w:ascii="Gadugi" w:eastAsia="Gadugi" w:hAnsi="Gadugi" w:cs="+mn-cs"/>
                <w:color w:val="000000"/>
                <w:kern w:val="24"/>
              </w:rPr>
              <w:t>Gipsputz</w:t>
            </w:r>
            <w:proofErr w:type="spellEnd"/>
          </w:p>
        </w:tc>
        <w:tc>
          <w:tcPr>
            <w:tcW w:w="1743" w:type="dxa"/>
          </w:tcPr>
          <w:p w14:paraId="414C1D24" w14:textId="77777777" w:rsidR="007E10CD" w:rsidRDefault="007E10CD">
            <w:pPr>
              <w:rPr>
                <w:rFonts w:ascii="Gadugi" w:eastAsia="Gadugi" w:hAnsi="Gadugi" w:cs="+mn-cs"/>
                <w:color w:val="000000"/>
                <w:kern w:val="24"/>
              </w:rPr>
            </w:pPr>
            <w:r>
              <w:rPr>
                <w:rFonts w:ascii="Gadugi" w:eastAsia="Gadugi" w:hAnsi="Gadugi" w:cs="+mn-cs"/>
                <w:color w:val="000000"/>
                <w:kern w:val="24"/>
              </w:rPr>
              <w:t>Verklebung d. Folien (Butylkautschuk</w:t>
            </w:r>
          </w:p>
          <w:p w14:paraId="2BA5B095" w14:textId="67C31010" w:rsidR="00BC24B8" w:rsidRDefault="007E10CD">
            <w:proofErr w:type="spellStart"/>
            <w:r>
              <w:rPr>
                <w:rFonts w:ascii="Gadugi" w:eastAsia="Gadugi" w:hAnsi="Gadugi" w:cs="+mn-cs"/>
                <w:color w:val="000000"/>
                <w:kern w:val="24"/>
              </w:rPr>
              <w:t>klebebänder</w:t>
            </w:r>
            <w:proofErr w:type="spellEnd"/>
            <w:r>
              <w:rPr>
                <w:rFonts w:ascii="Gadugi" w:eastAsia="Gadugi" w:hAnsi="Gadugi" w:cs="+mn-cs"/>
                <w:color w:val="000000"/>
                <w:kern w:val="24"/>
              </w:rPr>
              <w:t>)</w:t>
            </w:r>
          </w:p>
        </w:tc>
      </w:tr>
      <w:tr w:rsidR="00BC24B8" w14:paraId="78837051" w14:textId="77777777" w:rsidTr="007E10CD">
        <w:trPr>
          <w:jc w:val="center"/>
        </w:trPr>
        <w:tc>
          <w:tcPr>
            <w:tcW w:w="1742" w:type="dxa"/>
            <w:shd w:val="clear" w:color="auto" w:fill="F2F2F2" w:themeFill="background1" w:themeFillShade="F2"/>
            <w:vAlign w:val="center"/>
          </w:tcPr>
          <w:p w14:paraId="16332CD8" w14:textId="19DD1EC2" w:rsidR="00BC24B8" w:rsidRDefault="007E10CD" w:rsidP="007E10CD">
            <w:pPr>
              <w:jc w:val="center"/>
            </w:pPr>
            <w:r>
              <w:rPr>
                <w:rFonts w:ascii="Gadugi" w:eastAsia="Gadugi" w:hAnsi="Gadugi" w:cs="+mn-cs"/>
                <w:b/>
                <w:bCs/>
                <w:color w:val="000000"/>
                <w:kern w:val="24"/>
              </w:rPr>
              <w:t>Außen-wand</w:t>
            </w:r>
          </w:p>
        </w:tc>
        <w:tc>
          <w:tcPr>
            <w:tcW w:w="1742" w:type="dxa"/>
          </w:tcPr>
          <w:p w14:paraId="444C0B52" w14:textId="1531665D" w:rsidR="00BC24B8" w:rsidRDefault="007E10CD" w:rsidP="007E10CD">
            <w:pPr>
              <w:pStyle w:val="StandardWeb"/>
              <w:spacing w:before="0" w:beforeAutospacing="0" w:after="0" w:afterAutospacing="0"/>
            </w:pPr>
            <w:proofErr w:type="spellStart"/>
            <w:r>
              <w:rPr>
                <w:rFonts w:ascii="Gadugi" w:eastAsia="Gadugi" w:hAnsi="Gadugi" w:cs="+mn-cs"/>
                <w:color w:val="000000"/>
                <w:kern w:val="24"/>
              </w:rPr>
              <w:t>Gipsputz</w:t>
            </w:r>
            <w:proofErr w:type="spellEnd"/>
            <w:r>
              <w:rPr>
                <w:rFonts w:ascii="Gadugi" w:eastAsia="Gadugi" w:hAnsi="Gadugi" w:cs="+mn-cs"/>
                <w:color w:val="000000"/>
                <w:kern w:val="24"/>
              </w:rPr>
              <w:t xml:space="preserve"> bis auf die Rohdecke gezogen</w:t>
            </w:r>
          </w:p>
        </w:tc>
        <w:tc>
          <w:tcPr>
            <w:tcW w:w="1743" w:type="dxa"/>
          </w:tcPr>
          <w:p w14:paraId="345B331D" w14:textId="77777777" w:rsidR="00BC24B8" w:rsidRDefault="00BC24B8"/>
        </w:tc>
        <w:tc>
          <w:tcPr>
            <w:tcW w:w="1743" w:type="dxa"/>
          </w:tcPr>
          <w:p w14:paraId="29C4AFB6" w14:textId="3B97011B" w:rsidR="00BC24B8" w:rsidRDefault="007E10CD" w:rsidP="007E10CD">
            <w:pPr>
              <w:pStyle w:val="StandardWeb"/>
              <w:spacing w:before="0" w:beforeAutospacing="0" w:after="0" w:afterAutospacing="0"/>
            </w:pPr>
            <w:r>
              <w:rPr>
                <w:rFonts w:ascii="Gadugi" w:eastAsia="Gadugi" w:hAnsi="Gadugi" w:cs="+mn-cs"/>
                <w:color w:val="000000"/>
                <w:kern w:val="24"/>
              </w:rPr>
              <w:t xml:space="preserve">Putzendschiene mit </w:t>
            </w:r>
            <w:proofErr w:type="spellStart"/>
            <w:r>
              <w:rPr>
                <w:rFonts w:ascii="Gadugi" w:eastAsia="Gadugi" w:hAnsi="Gadugi" w:cs="+mn-cs"/>
                <w:color w:val="000000"/>
                <w:kern w:val="24"/>
              </w:rPr>
              <w:t>Acrylatdichtmasse</w:t>
            </w:r>
            <w:proofErr w:type="spellEnd"/>
            <w:r>
              <w:rPr>
                <w:rFonts w:ascii="Gadugi" w:eastAsia="Gadugi" w:hAnsi="Gadugi" w:cs="+mn-cs"/>
                <w:color w:val="000000"/>
                <w:kern w:val="24"/>
              </w:rPr>
              <w:t xml:space="preserve"> gegen Rahmen verfügt</w:t>
            </w:r>
          </w:p>
        </w:tc>
        <w:tc>
          <w:tcPr>
            <w:tcW w:w="1743" w:type="dxa"/>
          </w:tcPr>
          <w:p w14:paraId="79959A3A" w14:textId="407551D4" w:rsidR="00BC24B8" w:rsidRDefault="007E10CD" w:rsidP="007E10CD">
            <w:pPr>
              <w:pStyle w:val="StandardWeb"/>
              <w:spacing w:before="0" w:beforeAutospacing="0" w:after="0" w:afterAutospacing="0"/>
            </w:pPr>
            <w:r>
              <w:rPr>
                <w:rFonts w:ascii="Gadugi" w:eastAsia="Gadugi" w:hAnsi="Gadugi" w:cs="+mn-cs"/>
                <w:color w:val="000000"/>
                <w:kern w:val="24"/>
              </w:rPr>
              <w:t xml:space="preserve">Durch gehender </w:t>
            </w:r>
            <w:proofErr w:type="spellStart"/>
            <w:r>
              <w:rPr>
                <w:rFonts w:ascii="Gadugi" w:eastAsia="Gadugi" w:hAnsi="Gadugi" w:cs="+mn-cs"/>
                <w:color w:val="000000"/>
                <w:kern w:val="24"/>
              </w:rPr>
              <w:t>Gipsputz</w:t>
            </w:r>
            <w:proofErr w:type="spellEnd"/>
          </w:p>
        </w:tc>
        <w:tc>
          <w:tcPr>
            <w:tcW w:w="1743" w:type="dxa"/>
          </w:tcPr>
          <w:p w14:paraId="7B4A9D5A" w14:textId="77777777" w:rsidR="00BC24B8" w:rsidRDefault="00BC24B8"/>
        </w:tc>
      </w:tr>
      <w:tr w:rsidR="00BC24B8" w14:paraId="6DE49C7A" w14:textId="77777777" w:rsidTr="007E10CD">
        <w:trPr>
          <w:jc w:val="center"/>
        </w:trPr>
        <w:tc>
          <w:tcPr>
            <w:tcW w:w="1742" w:type="dxa"/>
            <w:shd w:val="clear" w:color="auto" w:fill="F2F2F2" w:themeFill="background1" w:themeFillShade="F2"/>
            <w:vAlign w:val="center"/>
          </w:tcPr>
          <w:p w14:paraId="6578BF8C" w14:textId="00EE86E6" w:rsidR="00BC24B8" w:rsidRDefault="007E10CD" w:rsidP="007E10CD">
            <w:pPr>
              <w:pStyle w:val="StandardWeb"/>
              <w:spacing w:before="0" w:beforeAutospacing="0" w:after="0" w:afterAutospacing="0"/>
              <w:jc w:val="center"/>
            </w:pPr>
            <w:proofErr w:type="spellStart"/>
            <w:r>
              <w:rPr>
                <w:rFonts w:ascii="Gadugi" w:eastAsia="Gadugi" w:hAnsi="Gadugi" w:cs="+mn-cs"/>
                <w:b/>
                <w:bCs/>
                <w:color w:val="000000"/>
                <w:kern w:val="24"/>
              </w:rPr>
              <w:t>Blend</w:t>
            </w:r>
            <w:proofErr w:type="spellEnd"/>
            <w:r>
              <w:rPr>
                <w:rFonts w:ascii="Gadugi" w:eastAsia="Gadugi" w:hAnsi="Gadugi" w:cs="+mn-cs"/>
                <w:b/>
                <w:bCs/>
                <w:color w:val="000000"/>
                <w:kern w:val="24"/>
              </w:rPr>
              <w:t>-rahmen</w:t>
            </w:r>
          </w:p>
        </w:tc>
        <w:tc>
          <w:tcPr>
            <w:tcW w:w="1742" w:type="dxa"/>
          </w:tcPr>
          <w:p w14:paraId="64593BE4" w14:textId="2F595F67" w:rsidR="00BC24B8" w:rsidRDefault="007E10CD" w:rsidP="007E10CD">
            <w:pPr>
              <w:pStyle w:val="StandardWeb"/>
              <w:spacing w:before="0" w:beforeAutospacing="0" w:after="0" w:afterAutospacing="0"/>
            </w:pPr>
            <w:r>
              <w:rPr>
                <w:rFonts w:ascii="Gadugi" w:eastAsia="Gadugi" w:hAnsi="Gadugi" w:cs="+mn-cs"/>
                <w:color w:val="000000"/>
                <w:kern w:val="24"/>
              </w:rPr>
              <w:t>Angeschraubte Dreiecksleiste mit Silikon verfugt</w:t>
            </w:r>
          </w:p>
        </w:tc>
        <w:tc>
          <w:tcPr>
            <w:tcW w:w="1743" w:type="dxa"/>
          </w:tcPr>
          <w:p w14:paraId="79F35D88" w14:textId="77777777" w:rsidR="007E10CD" w:rsidRDefault="007E10CD" w:rsidP="007E10CD">
            <w:pPr>
              <w:pStyle w:val="StandardWeb"/>
              <w:spacing w:before="0" w:beforeAutospacing="0" w:after="0" w:afterAutospacing="0"/>
            </w:pPr>
            <w:r>
              <w:rPr>
                <w:rFonts w:ascii="Gadugi" w:eastAsia="Gadugi" w:hAnsi="Gadugi" w:cs="+mn-cs"/>
                <w:color w:val="000000"/>
                <w:kern w:val="24"/>
              </w:rPr>
              <w:t>Lippendichtung</w:t>
            </w:r>
          </w:p>
          <w:p w14:paraId="4E5B9875" w14:textId="77777777" w:rsidR="00BC24B8" w:rsidRDefault="00BC24B8"/>
        </w:tc>
        <w:tc>
          <w:tcPr>
            <w:tcW w:w="1743" w:type="dxa"/>
          </w:tcPr>
          <w:p w14:paraId="2AF4994C" w14:textId="77777777" w:rsidR="00BC24B8" w:rsidRDefault="00BC24B8"/>
        </w:tc>
        <w:tc>
          <w:tcPr>
            <w:tcW w:w="1743" w:type="dxa"/>
          </w:tcPr>
          <w:p w14:paraId="04A9B575" w14:textId="77777777" w:rsidR="00BC24B8" w:rsidRDefault="00BC24B8"/>
        </w:tc>
        <w:tc>
          <w:tcPr>
            <w:tcW w:w="1743" w:type="dxa"/>
          </w:tcPr>
          <w:p w14:paraId="7DA2E97F" w14:textId="77777777" w:rsidR="00BC24B8" w:rsidRDefault="00BC24B8"/>
        </w:tc>
      </w:tr>
    </w:tbl>
    <w:p w14:paraId="1861BFB2" w14:textId="77777777" w:rsidR="00BC24B8" w:rsidRDefault="00BC24B8"/>
    <w:p w14:paraId="1EAE21C6" w14:textId="77777777" w:rsidR="007E10CD" w:rsidRDefault="007E10CD">
      <w:pPr>
        <w:sectPr w:rsidR="007E10CD" w:rsidSect="00425861">
          <w:pgSz w:w="11906" w:h="16838"/>
          <w:pgMar w:top="397" w:right="720" w:bottom="397" w:left="720" w:header="0" w:footer="0" w:gutter="0"/>
          <w:cols w:space="708"/>
          <w:docGrid w:linePitch="360"/>
        </w:sectPr>
      </w:pPr>
    </w:p>
    <w:tbl>
      <w:tblPr>
        <w:tblStyle w:val="Tabellenraster"/>
        <w:tblW w:w="10466" w:type="dxa"/>
        <w:tblInd w:w="-5"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3950"/>
        <w:gridCol w:w="6516"/>
      </w:tblGrid>
      <w:tr w:rsidR="007E10CD" w14:paraId="1364E006" w14:textId="77777777" w:rsidTr="00BE38CB">
        <w:tc>
          <w:tcPr>
            <w:tcW w:w="10456" w:type="dxa"/>
            <w:gridSpan w:val="2"/>
            <w:shd w:val="clear" w:color="auto" w:fill="F2F2F2" w:themeFill="background1" w:themeFillShade="F2"/>
          </w:tcPr>
          <w:p w14:paraId="0B95F857" w14:textId="3BD27757" w:rsidR="007E10CD" w:rsidRDefault="007E10CD" w:rsidP="00C63DAA">
            <w:pPr>
              <w:pStyle w:val="StandardWeb"/>
              <w:spacing w:before="240" w:beforeAutospacing="0" w:after="240" w:afterAutospacing="0"/>
            </w:pPr>
            <w:r w:rsidRPr="007E10CD">
              <w:rPr>
                <w:rFonts w:ascii="Gadugi" w:eastAsia="Gadugi" w:hAnsi="Gadugi" w:cs="+mn-cs"/>
                <w:b/>
                <w:bCs/>
                <w:color w:val="000000"/>
                <w:kern w:val="24"/>
                <w:sz w:val="28"/>
                <w:szCs w:val="28"/>
              </w:rPr>
              <w:lastRenderedPageBreak/>
              <w:t>10. Lüftungsgerät</w:t>
            </w:r>
          </w:p>
        </w:tc>
      </w:tr>
      <w:tr w:rsidR="00BE38CB" w14:paraId="6A357B30" w14:textId="77777777" w:rsidTr="00BE38CB">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jc w:val="center"/>
        </w:trPr>
        <w:tc>
          <w:tcPr>
            <w:tcW w:w="3950" w:type="dxa"/>
            <w:vAlign w:val="center"/>
          </w:tcPr>
          <w:p w14:paraId="33DA2979" w14:textId="571B7BB1" w:rsidR="00BE38CB" w:rsidRDefault="00BE38CB" w:rsidP="00BE38CB">
            <w:pPr>
              <w:pStyle w:val="StandardWeb"/>
              <w:spacing w:before="0" w:beforeAutospacing="0" w:after="0" w:afterAutospacing="0"/>
              <w:jc w:val="both"/>
            </w:pPr>
            <w:r>
              <w:rPr>
                <w:rFonts w:ascii="Gadugi" w:eastAsia="Gadugi" w:hAnsi="Gadugi" w:cs="+mn-cs"/>
                <w:color w:val="000000"/>
                <w:kern w:val="24"/>
              </w:rPr>
              <w:t>Um die Lüftungsverluste stark zu reduzieren, wurde eine balancierte Zu/Abluft-Anlage mit einem hocheffizienten Gegenstrom-Luft-Luft-Wärmetauscher eingesetzt.</w:t>
            </w:r>
          </w:p>
        </w:tc>
        <w:tc>
          <w:tcPr>
            <w:tcW w:w="6516" w:type="dxa"/>
          </w:tcPr>
          <w:p w14:paraId="5375D33C" w14:textId="25E7787F" w:rsidR="00BE38CB" w:rsidRDefault="00BE38CB">
            <w:r>
              <w:rPr>
                <w:noProof/>
              </w:rPr>
              <w:drawing>
                <wp:inline distT="0" distB="0" distL="0" distR="0" wp14:anchorId="50EEC73E" wp14:editId="3EA04798">
                  <wp:extent cx="3999230" cy="2402205"/>
                  <wp:effectExtent l="0" t="0" r="1270" b="0"/>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99230" cy="2402205"/>
                          </a:xfrm>
                          <a:prstGeom prst="rect">
                            <a:avLst/>
                          </a:prstGeom>
                          <a:noFill/>
                        </pic:spPr>
                      </pic:pic>
                    </a:graphicData>
                  </a:graphic>
                </wp:inline>
              </w:drawing>
            </w:r>
          </w:p>
        </w:tc>
      </w:tr>
    </w:tbl>
    <w:p w14:paraId="653D9F59" w14:textId="43C043A8" w:rsidR="00BC24B8" w:rsidRPr="00BE38CB" w:rsidRDefault="00BC24B8">
      <w:pPr>
        <w:rPr>
          <w:sz w:val="2"/>
          <w:szCs w:val="2"/>
        </w:r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28"/>
        <w:gridCol w:w="5228"/>
      </w:tblGrid>
      <w:tr w:rsidR="00BE38CB" w14:paraId="49344D73" w14:textId="77777777" w:rsidTr="00BE38CB">
        <w:tc>
          <w:tcPr>
            <w:tcW w:w="5228" w:type="dxa"/>
          </w:tcPr>
          <w:p w14:paraId="54D31A31" w14:textId="2DB2824C" w:rsidR="00BE38CB" w:rsidRPr="00BE38CB" w:rsidRDefault="00BE38CB" w:rsidP="00BE38CB">
            <w:pPr>
              <w:pStyle w:val="StandardWeb"/>
              <w:spacing w:before="20" w:beforeAutospacing="0" w:after="20" w:afterAutospacing="0"/>
              <w:jc w:val="right"/>
            </w:pPr>
            <w:r w:rsidRPr="00BE38CB">
              <w:rPr>
                <w:rFonts w:ascii="Gadugi" w:eastAsia="Gadugi" w:hAnsi="Gadugi" w:cs="+mn-cs"/>
                <w:b/>
                <w:bCs/>
                <w:color w:val="000000"/>
                <w:kern w:val="24"/>
              </w:rPr>
              <w:t>Fabrikat Lüftungsanlage</w:t>
            </w:r>
          </w:p>
        </w:tc>
        <w:tc>
          <w:tcPr>
            <w:tcW w:w="5228" w:type="dxa"/>
          </w:tcPr>
          <w:p w14:paraId="41A099AD" w14:textId="564F8EE4" w:rsidR="00BE38CB" w:rsidRDefault="00BE38CB" w:rsidP="00BE38CB">
            <w:pPr>
              <w:pStyle w:val="StandardWeb"/>
              <w:spacing w:before="20" w:beforeAutospacing="0" w:after="20" w:afterAutospacing="0"/>
            </w:pPr>
            <w:r>
              <w:rPr>
                <w:rFonts w:ascii="Gadugi" w:eastAsia="Gadugi" w:hAnsi="Gadugi" w:cs="+mn-cs"/>
                <w:b/>
                <w:bCs/>
                <w:color w:val="000000"/>
                <w:kern w:val="24"/>
              </w:rPr>
              <w:t>Eigenkonstruktion des PHI</w:t>
            </w:r>
          </w:p>
        </w:tc>
      </w:tr>
      <w:tr w:rsidR="00BE38CB" w14:paraId="0B40FF97" w14:textId="77777777" w:rsidTr="00BE38CB">
        <w:tc>
          <w:tcPr>
            <w:tcW w:w="5228" w:type="dxa"/>
          </w:tcPr>
          <w:p w14:paraId="768C192E" w14:textId="1598BBCD" w:rsidR="00BE38CB" w:rsidRPr="00BE38CB" w:rsidRDefault="00BE38CB" w:rsidP="00BE38CB">
            <w:pPr>
              <w:spacing w:before="20" w:after="20"/>
              <w:jc w:val="right"/>
              <w:rPr>
                <w:sz w:val="24"/>
                <w:szCs w:val="24"/>
              </w:rPr>
            </w:pPr>
            <w:r w:rsidRPr="00BE38CB">
              <w:rPr>
                <w:rFonts w:ascii="Gadugi" w:eastAsia="Gadugi" w:hAnsi="Gadugi" w:cs="+mn-cs"/>
                <w:b/>
                <w:bCs/>
                <w:color w:val="000000"/>
                <w:kern w:val="24"/>
                <w:sz w:val="24"/>
                <w:szCs w:val="24"/>
              </w:rPr>
              <w:t>effektiver Wärmebereitstellungsgrad</w:t>
            </w:r>
          </w:p>
        </w:tc>
        <w:tc>
          <w:tcPr>
            <w:tcW w:w="5228" w:type="dxa"/>
          </w:tcPr>
          <w:p w14:paraId="77AEE2D5" w14:textId="1E429C49" w:rsidR="00BE38CB" w:rsidRDefault="00BE38CB" w:rsidP="00BE38CB">
            <w:pPr>
              <w:pStyle w:val="StandardWeb"/>
              <w:spacing w:before="20" w:beforeAutospacing="0" w:after="20" w:afterAutospacing="0"/>
            </w:pPr>
            <w:r>
              <w:rPr>
                <w:rFonts w:ascii="Gadugi" w:eastAsia="Gadugi" w:hAnsi="Gadugi" w:cs="+mn-cs"/>
                <w:color w:val="000000"/>
                <w:kern w:val="24"/>
              </w:rPr>
              <w:t>82 %</w:t>
            </w:r>
          </w:p>
        </w:tc>
      </w:tr>
      <w:tr w:rsidR="00BE38CB" w14:paraId="570B192E" w14:textId="77777777" w:rsidTr="00BE38CB">
        <w:tc>
          <w:tcPr>
            <w:tcW w:w="5228" w:type="dxa"/>
          </w:tcPr>
          <w:p w14:paraId="579A0138" w14:textId="53870D28" w:rsidR="00BE38CB" w:rsidRPr="00BE38CB" w:rsidRDefault="00BE38CB" w:rsidP="00BE38CB">
            <w:pPr>
              <w:spacing w:before="20" w:after="20"/>
              <w:jc w:val="right"/>
              <w:rPr>
                <w:sz w:val="24"/>
                <w:szCs w:val="24"/>
              </w:rPr>
            </w:pPr>
            <w:r w:rsidRPr="00BE38CB">
              <w:rPr>
                <w:rFonts w:ascii="Gadugi" w:eastAsia="Gadugi" w:hAnsi="Gadugi" w:cs="+mn-cs"/>
                <w:b/>
                <w:bCs/>
                <w:color w:val="000000"/>
                <w:kern w:val="24"/>
                <w:sz w:val="24"/>
                <w:szCs w:val="24"/>
              </w:rPr>
              <w:t>Elektroeffizienz</w:t>
            </w:r>
          </w:p>
        </w:tc>
        <w:tc>
          <w:tcPr>
            <w:tcW w:w="5228" w:type="dxa"/>
          </w:tcPr>
          <w:p w14:paraId="4A2DB87B" w14:textId="2CAB601B" w:rsidR="00BE38CB" w:rsidRDefault="00BE38CB" w:rsidP="00BE38CB">
            <w:pPr>
              <w:pStyle w:val="StandardWeb"/>
              <w:spacing w:before="20" w:beforeAutospacing="0" w:after="20" w:afterAutospacing="0"/>
            </w:pPr>
            <w:r>
              <w:rPr>
                <w:rFonts w:ascii="Gadugi" w:eastAsia="Gadugi" w:hAnsi="Gadugi" w:cs="+mn-cs"/>
                <w:color w:val="000000"/>
                <w:kern w:val="24"/>
              </w:rPr>
              <w:t>0,25 Wh/m³</w:t>
            </w:r>
          </w:p>
        </w:tc>
      </w:tr>
    </w:tbl>
    <w:p w14:paraId="57E86F61" w14:textId="0B05BBA0" w:rsidR="007E10CD" w:rsidRDefault="007E10CD"/>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7E10CD" w14:paraId="5C7723D7" w14:textId="77777777" w:rsidTr="00C63DAA">
        <w:tc>
          <w:tcPr>
            <w:tcW w:w="10456" w:type="dxa"/>
            <w:shd w:val="clear" w:color="auto" w:fill="F2F2F2" w:themeFill="background1" w:themeFillShade="F2"/>
          </w:tcPr>
          <w:p w14:paraId="4485CF86" w14:textId="4AA8E9EA" w:rsidR="007E10CD" w:rsidRDefault="007E10CD" w:rsidP="00C63DAA">
            <w:pPr>
              <w:pStyle w:val="StandardWeb"/>
              <w:spacing w:before="240" w:beforeAutospacing="0" w:after="240" w:afterAutospacing="0"/>
            </w:pPr>
            <w:r w:rsidRPr="007E10CD">
              <w:rPr>
                <w:rFonts w:ascii="Gadugi" w:eastAsia="Gadugi" w:hAnsi="Gadugi" w:cs="+mn-cs"/>
                <w:b/>
                <w:bCs/>
                <w:color w:val="000000"/>
                <w:kern w:val="24"/>
                <w:sz w:val="28"/>
                <w:szCs w:val="28"/>
              </w:rPr>
              <w:t>11. Lüftungsplanung Kanalnetz</w:t>
            </w:r>
          </w:p>
        </w:tc>
      </w:tr>
    </w:tbl>
    <w:p w14:paraId="75FBA55D" w14:textId="5203E27C" w:rsidR="007E10CD" w:rsidRPr="00BE38CB" w:rsidRDefault="007E10CD">
      <w:pPr>
        <w:rPr>
          <w:sz w:val="2"/>
          <w:szCs w:val="2"/>
        </w:rPr>
      </w:pPr>
    </w:p>
    <w:tbl>
      <w:tblPr>
        <w:tblStyle w:val="Tabellenraster"/>
        <w:tblW w:w="0" w:type="auto"/>
        <w:tblLook w:val="04A0" w:firstRow="1" w:lastRow="0" w:firstColumn="1" w:lastColumn="0" w:noHBand="0" w:noVBand="1"/>
      </w:tblPr>
      <w:tblGrid>
        <w:gridCol w:w="5919"/>
        <w:gridCol w:w="4537"/>
      </w:tblGrid>
      <w:tr w:rsidR="00BE38CB" w14:paraId="6895F393" w14:textId="77777777" w:rsidTr="00BE38CB">
        <w:tc>
          <w:tcPr>
            <w:tcW w:w="5228" w:type="dxa"/>
          </w:tcPr>
          <w:p w14:paraId="58FB7270" w14:textId="183C1A5B" w:rsidR="00BE38CB" w:rsidRDefault="00BE38CB">
            <w:r>
              <w:rPr>
                <w:noProof/>
              </w:rPr>
              <w:drawing>
                <wp:inline distT="0" distB="0" distL="0" distR="0" wp14:anchorId="1350D59C" wp14:editId="530F97B7">
                  <wp:extent cx="3621405" cy="5114925"/>
                  <wp:effectExtent l="0" t="0" r="0" b="9525"/>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1405" cy="5114925"/>
                          </a:xfrm>
                          <a:prstGeom prst="rect">
                            <a:avLst/>
                          </a:prstGeom>
                          <a:noFill/>
                        </pic:spPr>
                      </pic:pic>
                    </a:graphicData>
                  </a:graphic>
                </wp:inline>
              </w:drawing>
            </w:r>
          </w:p>
        </w:tc>
        <w:tc>
          <w:tcPr>
            <w:tcW w:w="5228" w:type="dxa"/>
          </w:tcPr>
          <w:p w14:paraId="080119DA" w14:textId="77777777" w:rsidR="00BE38CB" w:rsidRDefault="00BE38CB" w:rsidP="00BE38CB">
            <w:pPr>
              <w:pStyle w:val="StandardWeb"/>
              <w:spacing w:before="0" w:beforeAutospacing="0" w:after="0" w:afterAutospacing="0"/>
              <w:jc w:val="both"/>
              <w:rPr>
                <w:rFonts w:ascii="Gadugi" w:eastAsia="Gadugi" w:hAnsi="Gadugi" w:cs="+mn-cs"/>
                <w:b/>
                <w:bCs/>
                <w:color w:val="000000"/>
                <w:kern w:val="24"/>
              </w:rPr>
            </w:pPr>
          </w:p>
          <w:p w14:paraId="7776ED2D" w14:textId="77777777" w:rsidR="00BE38CB" w:rsidRDefault="00BE38CB" w:rsidP="00BE38CB">
            <w:pPr>
              <w:pStyle w:val="StandardWeb"/>
              <w:spacing w:before="0" w:beforeAutospacing="0" w:after="0" w:afterAutospacing="0"/>
              <w:jc w:val="both"/>
              <w:rPr>
                <w:rFonts w:ascii="Gadugi" w:eastAsia="Gadugi" w:hAnsi="Gadugi" w:cs="+mn-cs"/>
                <w:b/>
                <w:bCs/>
                <w:color w:val="000000"/>
                <w:kern w:val="24"/>
              </w:rPr>
            </w:pPr>
          </w:p>
          <w:p w14:paraId="4C2E6A25" w14:textId="77777777" w:rsidR="00BE38CB" w:rsidRDefault="00BE38CB" w:rsidP="00BE38CB">
            <w:pPr>
              <w:pStyle w:val="StandardWeb"/>
              <w:spacing w:before="0" w:beforeAutospacing="0" w:after="0" w:afterAutospacing="0"/>
              <w:jc w:val="both"/>
              <w:rPr>
                <w:rFonts w:ascii="Gadugi" w:eastAsia="Gadugi" w:hAnsi="Gadugi" w:cs="+mn-cs"/>
                <w:b/>
                <w:bCs/>
                <w:color w:val="000000"/>
                <w:kern w:val="24"/>
              </w:rPr>
            </w:pPr>
          </w:p>
          <w:p w14:paraId="55BCAF3C" w14:textId="77777777" w:rsidR="00BE38CB" w:rsidRDefault="00BE38CB" w:rsidP="00BE38CB">
            <w:pPr>
              <w:pStyle w:val="StandardWeb"/>
              <w:spacing w:before="0" w:beforeAutospacing="0" w:after="0" w:afterAutospacing="0"/>
              <w:jc w:val="both"/>
              <w:rPr>
                <w:rFonts w:ascii="Gadugi" w:eastAsia="Gadugi" w:hAnsi="Gadugi" w:cs="+mn-cs"/>
                <w:b/>
                <w:bCs/>
                <w:color w:val="000000"/>
                <w:kern w:val="24"/>
              </w:rPr>
            </w:pPr>
          </w:p>
          <w:p w14:paraId="5F2BA2D3" w14:textId="77777777" w:rsidR="00BE38CB" w:rsidRDefault="00BE38CB" w:rsidP="00BE38CB">
            <w:pPr>
              <w:pStyle w:val="StandardWeb"/>
              <w:spacing w:before="0" w:beforeAutospacing="0" w:after="0" w:afterAutospacing="0"/>
              <w:jc w:val="both"/>
              <w:rPr>
                <w:rFonts w:ascii="Gadugi" w:eastAsia="Gadugi" w:hAnsi="Gadugi" w:cs="+mn-cs"/>
                <w:b/>
                <w:bCs/>
                <w:color w:val="000000"/>
                <w:kern w:val="24"/>
              </w:rPr>
            </w:pPr>
          </w:p>
          <w:p w14:paraId="5E7001A6" w14:textId="429B6983" w:rsidR="00BE38CB" w:rsidRDefault="00BE38CB" w:rsidP="00BE38CB">
            <w:pPr>
              <w:pStyle w:val="StandardWeb"/>
              <w:spacing w:before="0" w:beforeAutospacing="0" w:after="0" w:afterAutospacing="0"/>
              <w:jc w:val="both"/>
            </w:pPr>
            <w:proofErr w:type="spellStart"/>
            <w:r>
              <w:rPr>
                <w:rFonts w:ascii="Gadugi" w:eastAsia="Gadugi" w:hAnsi="Gadugi" w:cs="+mn-cs"/>
                <w:b/>
                <w:bCs/>
                <w:color w:val="000000"/>
                <w:kern w:val="24"/>
              </w:rPr>
              <w:t>Zulufträume</w:t>
            </w:r>
            <w:proofErr w:type="spellEnd"/>
            <w:r>
              <w:rPr>
                <w:rFonts w:ascii="Gadugi" w:eastAsia="Gadugi" w:hAnsi="Gadugi" w:cs="+mn-cs"/>
                <w:color w:val="000000"/>
                <w:kern w:val="24"/>
              </w:rPr>
              <w:t xml:space="preserve"> sind alle </w:t>
            </w:r>
            <w:proofErr w:type="spellStart"/>
            <w:r>
              <w:rPr>
                <w:rFonts w:ascii="Gadugi" w:eastAsia="Gadugi" w:hAnsi="Gadugi" w:cs="+mn-cs"/>
                <w:color w:val="000000"/>
                <w:kern w:val="24"/>
              </w:rPr>
              <w:t>Hauptauf-enthaltsräume</w:t>
            </w:r>
            <w:proofErr w:type="spellEnd"/>
            <w:r>
              <w:rPr>
                <w:rFonts w:ascii="Gadugi" w:eastAsia="Gadugi" w:hAnsi="Gadugi" w:cs="+mn-cs"/>
                <w:color w:val="000000"/>
                <w:kern w:val="24"/>
              </w:rPr>
              <w:t xml:space="preserve"> (links in blau: Zuluftkanäle): Arbeitszimmer, Kinder-zimmer, Schlafzimmer, Esszimmer und Wohnzimmer. </w:t>
            </w:r>
          </w:p>
          <w:p w14:paraId="09FC35A5" w14:textId="77777777" w:rsidR="00BE38CB" w:rsidRDefault="00BE38CB" w:rsidP="00BE38CB">
            <w:pPr>
              <w:pStyle w:val="StandardWeb"/>
              <w:spacing w:before="0" w:beforeAutospacing="0" w:after="0" w:afterAutospacing="0"/>
              <w:jc w:val="both"/>
            </w:pPr>
            <w:r>
              <w:rPr>
                <w:rFonts w:ascii="Gadugi" w:eastAsia="Gadugi" w:hAnsi="Gadugi" w:cs="+mn-cs"/>
                <w:b/>
                <w:bCs/>
                <w:color w:val="000000"/>
                <w:kern w:val="24"/>
              </w:rPr>
              <w:t>Ablufträume</w:t>
            </w:r>
            <w:r>
              <w:rPr>
                <w:rFonts w:ascii="Gadugi" w:eastAsia="Gadugi" w:hAnsi="Gadugi" w:cs="+mn-cs"/>
                <w:color w:val="000000"/>
                <w:kern w:val="24"/>
              </w:rPr>
              <w:t xml:space="preserve"> sind Bäder, WCs und die Küche.</w:t>
            </w:r>
          </w:p>
          <w:p w14:paraId="2BA2A37B" w14:textId="77777777" w:rsidR="00BE38CB" w:rsidRDefault="00BE38CB" w:rsidP="00BE38CB">
            <w:pPr>
              <w:pStyle w:val="StandardWeb"/>
              <w:spacing w:before="0" w:beforeAutospacing="0" w:after="0" w:afterAutospacing="0"/>
              <w:jc w:val="both"/>
            </w:pPr>
            <w:r>
              <w:rPr>
                <w:rFonts w:ascii="Gadugi" w:eastAsia="Gadugi" w:hAnsi="Gadugi" w:cs="+mn-cs"/>
                <w:b/>
                <w:bCs/>
                <w:color w:val="000000"/>
                <w:kern w:val="24"/>
              </w:rPr>
              <w:t>Die Überströmung</w:t>
            </w:r>
            <w:r>
              <w:rPr>
                <w:rFonts w:ascii="Gadugi" w:eastAsia="Gadugi" w:hAnsi="Gadugi" w:cs="+mn-cs"/>
                <w:color w:val="000000"/>
                <w:kern w:val="24"/>
              </w:rPr>
              <w:t xml:space="preserve"> erfolgt durch Überströmgitter in den Innentüren in den Flur und das Treppenhaus. Von dort über Überströmöffnungen über den Türen in die Feuchträume. Von hier wird die verbrauchte Luft über ein Abluftkanalnetz (auf dem Bild links in rot) zurück zum Wärmeübertrager gebracht.</w:t>
            </w:r>
          </w:p>
          <w:p w14:paraId="4162063C" w14:textId="77777777" w:rsidR="00BE38CB" w:rsidRDefault="00BE38CB"/>
        </w:tc>
      </w:tr>
    </w:tbl>
    <w:p w14:paraId="1391543D" w14:textId="77777777" w:rsidR="00BE38CB" w:rsidRDefault="00BE38CB">
      <w:pPr>
        <w:sectPr w:rsidR="00BE38CB" w:rsidSect="00425861">
          <w:pgSz w:w="11906" w:h="16838"/>
          <w:pgMar w:top="397" w:right="720" w:bottom="397" w:left="720" w:header="0" w:footer="0" w:gutter="0"/>
          <w:cols w:space="708"/>
          <w:docGrid w:linePitch="360"/>
        </w:sect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BE38CB" w14:paraId="55FBE5F8" w14:textId="77777777" w:rsidTr="00C63DAA">
        <w:tc>
          <w:tcPr>
            <w:tcW w:w="10456" w:type="dxa"/>
            <w:shd w:val="clear" w:color="auto" w:fill="F2F2F2" w:themeFill="background1" w:themeFillShade="F2"/>
          </w:tcPr>
          <w:p w14:paraId="4D2D17EE" w14:textId="602218E7" w:rsidR="00BE38CB" w:rsidRDefault="00BE38CB" w:rsidP="00C63DAA">
            <w:pPr>
              <w:pStyle w:val="StandardWeb"/>
              <w:spacing w:before="240" w:beforeAutospacing="0" w:after="240" w:afterAutospacing="0"/>
            </w:pPr>
            <w:r w:rsidRPr="00BE38CB">
              <w:rPr>
                <w:rFonts w:ascii="Gadugi" w:eastAsia="Gadugi" w:hAnsi="Gadugi" w:cs="+mn-cs"/>
                <w:b/>
                <w:bCs/>
                <w:color w:val="000000"/>
                <w:kern w:val="24"/>
                <w:sz w:val="28"/>
                <w:szCs w:val="28"/>
              </w:rPr>
              <w:lastRenderedPageBreak/>
              <w:t>12. Wärmeversorgung</w:t>
            </w:r>
          </w:p>
        </w:tc>
      </w:tr>
    </w:tbl>
    <w:p w14:paraId="156CE901" w14:textId="77777777" w:rsidR="00BE38CB" w:rsidRPr="00BE38CB" w:rsidRDefault="00BE38CB" w:rsidP="00BE38CB">
      <w:pPr>
        <w:pStyle w:val="StandardWeb"/>
        <w:spacing w:before="0" w:beforeAutospacing="0" w:after="0" w:afterAutospacing="0"/>
        <w:jc w:val="both"/>
        <w:rPr>
          <w:rFonts w:ascii="Gadugi" w:eastAsia="Gadugi" w:hAnsi="Gadugi" w:cs="+mn-cs"/>
          <w:color w:val="000000"/>
          <w:kern w:val="24"/>
          <w:sz w:val="8"/>
          <w:szCs w:val="8"/>
        </w:rPr>
      </w:pPr>
    </w:p>
    <w:p w14:paraId="276ACA07" w14:textId="0B3899B2" w:rsidR="00BE38CB" w:rsidRDefault="00BE38CB" w:rsidP="00BE38CB">
      <w:pPr>
        <w:pStyle w:val="StandardWeb"/>
        <w:spacing w:before="0" w:beforeAutospacing="0" w:after="0" w:afterAutospacing="0"/>
        <w:jc w:val="both"/>
      </w:pPr>
      <w:r>
        <w:rPr>
          <w:rFonts w:ascii="Gadugi" w:eastAsia="Gadugi" w:hAnsi="Gadugi" w:cs="+mn-cs"/>
          <w:color w:val="000000"/>
          <w:kern w:val="24"/>
        </w:rPr>
        <w:t>Etwa 66% beträgt der solare Deckungsbeitrag der thermischen Flachkollektoren.</w:t>
      </w:r>
    </w:p>
    <w:p w14:paraId="7A149911" w14:textId="34AC37D1" w:rsidR="007E10CD" w:rsidRDefault="00BE38CB">
      <w:r>
        <w:rPr>
          <w:noProof/>
        </w:rPr>
        <w:drawing>
          <wp:inline distT="0" distB="0" distL="0" distR="0" wp14:anchorId="0778F7AD" wp14:editId="7BACF126">
            <wp:extent cx="6193790" cy="2018030"/>
            <wp:effectExtent l="0" t="0" r="0" b="127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3790" cy="2018030"/>
                    </a:xfrm>
                    <a:prstGeom prst="rect">
                      <a:avLst/>
                    </a:prstGeom>
                    <a:noFill/>
                  </pic:spPr>
                </pic:pic>
              </a:graphicData>
            </a:graphic>
          </wp:inline>
        </w:drawing>
      </w:r>
    </w:p>
    <w:p w14:paraId="7BB6DE1A" w14:textId="77777777" w:rsidR="00BE38CB" w:rsidRDefault="00BE38CB" w:rsidP="00BE38CB">
      <w:pPr>
        <w:pStyle w:val="StandardWeb"/>
        <w:spacing w:before="0" w:beforeAutospacing="0" w:after="0" w:afterAutospacing="0"/>
        <w:jc w:val="both"/>
      </w:pPr>
      <w:r>
        <w:rPr>
          <w:rFonts w:ascii="Gadugi" w:eastAsia="Gadugi" w:hAnsi="Gadugi" w:cs="+mn-cs"/>
          <w:color w:val="000000"/>
          <w:kern w:val="24"/>
        </w:rPr>
        <w:t>Die übrige Warmwasserbereitung und die Raumheizung erfolgt über einen zentralen Gasbrennwertkessel für alle vier Wohneinheiten gemeinsam. Dieser versorgt einen 1 m³ Trinkwarmwasserspeicher, in den auch die Solaranlage einspeist. Der Brennwertkessel ist mit einer Zeitsteuerung versehen (Winterbetrieb Anfang Dezember bis Mitte März; im Rest des Jahres nur Warmwassernachheizung, falls dies erforderlich ist.</w:t>
      </w:r>
    </w:p>
    <w:p w14:paraId="78440914" w14:textId="651D3B66" w:rsidR="00BE38CB" w:rsidRPr="000E7B3A" w:rsidRDefault="00BE38CB">
      <w:pPr>
        <w:rPr>
          <w:sz w:val="4"/>
          <w:szCs w:val="4"/>
        </w:rPr>
      </w:pPr>
    </w:p>
    <w:tbl>
      <w:tblPr>
        <w:tblStyle w:val="Tabellenraster"/>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56"/>
      </w:tblGrid>
      <w:tr w:rsidR="00BE38CB" w14:paraId="1D3897DE" w14:textId="77777777" w:rsidTr="00C63DAA">
        <w:tc>
          <w:tcPr>
            <w:tcW w:w="10456" w:type="dxa"/>
            <w:shd w:val="clear" w:color="auto" w:fill="F2F2F2" w:themeFill="background1" w:themeFillShade="F2"/>
          </w:tcPr>
          <w:p w14:paraId="69A5EB16" w14:textId="5B62615C" w:rsidR="00BE38CB" w:rsidRDefault="00BE38CB" w:rsidP="00C63DAA">
            <w:pPr>
              <w:pStyle w:val="StandardWeb"/>
              <w:spacing w:before="240" w:beforeAutospacing="0" w:after="240" w:afterAutospacing="0"/>
            </w:pPr>
            <w:bookmarkStart w:id="2" w:name="_Hlk119993363"/>
            <w:r w:rsidRPr="00BE38CB">
              <w:rPr>
                <w:rFonts w:ascii="Gadugi" w:eastAsia="Gadugi" w:hAnsi="Gadugi" w:cs="+mn-cs"/>
                <w:b/>
                <w:bCs/>
                <w:color w:val="000000"/>
                <w:kern w:val="24"/>
                <w:sz w:val="28"/>
                <w:szCs w:val="28"/>
              </w:rPr>
              <w:t>13. Baukosten</w:t>
            </w:r>
          </w:p>
        </w:tc>
      </w:tr>
      <w:bookmarkEnd w:id="2"/>
    </w:tbl>
    <w:p w14:paraId="202A4B6A" w14:textId="77777777" w:rsidR="00BE38CB" w:rsidRPr="000E7B3A" w:rsidRDefault="00BE38CB" w:rsidP="00BE38CB">
      <w:pPr>
        <w:pStyle w:val="StandardWeb"/>
        <w:spacing w:before="0" w:beforeAutospacing="0" w:after="0" w:afterAutospacing="0"/>
        <w:rPr>
          <w:rFonts w:ascii="Gadugi" w:eastAsia="Gadugi" w:hAnsi="Gadugi" w:cs="+mn-cs"/>
          <w:color w:val="000000"/>
          <w:kern w:val="24"/>
          <w:sz w:val="8"/>
          <w:szCs w:val="8"/>
        </w:rPr>
      </w:pPr>
    </w:p>
    <w:p w14:paraId="1E0B6AB6" w14:textId="4FF25EC3" w:rsidR="00BE38CB" w:rsidRDefault="00BE38CB" w:rsidP="00BE38CB">
      <w:pPr>
        <w:pStyle w:val="StandardWeb"/>
        <w:spacing w:before="0" w:beforeAutospacing="0" w:after="0" w:afterAutospacing="0"/>
      </w:pPr>
      <w:r>
        <w:rPr>
          <w:rFonts w:ascii="Gadugi" w:eastAsia="Gadugi" w:hAnsi="Gadugi" w:cs="+mn-cs"/>
          <w:color w:val="000000"/>
          <w:kern w:val="24"/>
        </w:rPr>
        <w:t>Das Passivhaus Darmstadt Kranichstein wurde im Jahr des Baubooms nach der Wiedervereinigung (1991) gebaut. Die Zinsen waren damals sehr hoch, der Baukostenindex untypisch hoch.</w:t>
      </w:r>
    </w:p>
    <w:p w14:paraId="4E388728" w14:textId="0E338CB4" w:rsidR="00BE38CB" w:rsidRDefault="00BE38CB" w:rsidP="00BE38CB">
      <w:pPr>
        <w:pStyle w:val="StandardWeb"/>
        <w:spacing w:before="0" w:beforeAutospacing="0" w:after="0" w:afterAutospacing="0"/>
        <w:rPr>
          <w:rFonts w:ascii="Gadugi" w:eastAsia="Gadugi" w:hAnsi="Gadugi" w:cs="+mn-cs"/>
          <w:color w:val="000000"/>
          <w:kern w:val="24"/>
        </w:rPr>
      </w:pPr>
      <w:r>
        <w:rPr>
          <w:rFonts w:ascii="Gadugi" w:eastAsia="Gadugi" w:hAnsi="Gadugi" w:cs="+mn-cs"/>
          <w:color w:val="000000"/>
          <w:kern w:val="24"/>
        </w:rPr>
        <w:t xml:space="preserve">Danach betrugen die reinen Baukosten (Kostengruppen 300 bis 400) 1825 €/m² das ist </w:t>
      </w:r>
      <w:proofErr w:type="gramStart"/>
      <w:r>
        <w:rPr>
          <w:rFonts w:ascii="Gadugi" w:eastAsia="Gadugi" w:hAnsi="Gadugi" w:cs="+mn-cs"/>
          <w:color w:val="000000"/>
          <w:kern w:val="24"/>
        </w:rPr>
        <w:t>ein relativ</w:t>
      </w:r>
      <w:proofErr w:type="gramEnd"/>
      <w:r>
        <w:rPr>
          <w:rFonts w:ascii="Gadugi" w:eastAsia="Gadugi" w:hAnsi="Gadugi" w:cs="+mn-cs"/>
          <w:color w:val="000000"/>
          <w:kern w:val="24"/>
        </w:rPr>
        <w:t xml:space="preserve"> hoher. Die baulichen Mehrinvestitionen für die Energieeffizienz lagen nach </w:t>
      </w:r>
      <w:proofErr w:type="spellStart"/>
      <w:r>
        <w:rPr>
          <w:rFonts w:ascii="Gadugi" w:eastAsia="Gadugi" w:hAnsi="Gadugi" w:cs="+mn-cs"/>
          <w:color w:val="000000"/>
          <w:kern w:val="24"/>
        </w:rPr>
        <w:t>Militzer</w:t>
      </w:r>
      <w:proofErr w:type="spellEnd"/>
      <w:r>
        <w:rPr>
          <w:rFonts w:ascii="Gadugi" w:eastAsia="Gadugi" w:hAnsi="Gadugi" w:cs="+mn-cs"/>
          <w:color w:val="000000"/>
          <w:kern w:val="24"/>
        </w:rPr>
        <w:t>/Feist1999 bei Passivhaus-Mehrinvestitionen Kranichstein 292 €/m² oder etwa 16% der Baukosten.</w:t>
      </w:r>
    </w:p>
    <w:p w14:paraId="6AA997DA" w14:textId="77777777" w:rsidR="00BE38CB" w:rsidRPr="00BE38CB" w:rsidRDefault="00BE38CB" w:rsidP="00BE38CB">
      <w:pPr>
        <w:pStyle w:val="StandardWeb"/>
        <w:spacing w:before="0" w:beforeAutospacing="0" w:after="0" w:afterAutospacing="0"/>
        <w:rPr>
          <w:sz w:val="12"/>
          <w:szCs w:val="12"/>
        </w:rPr>
      </w:pPr>
    </w:p>
    <w:tbl>
      <w:tblPr>
        <w:tblStyle w:val="Tabellenraster"/>
        <w:tblW w:w="10481"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481"/>
      </w:tblGrid>
      <w:tr w:rsidR="00BE38CB" w14:paraId="12B13D03" w14:textId="77777777" w:rsidTr="000E7B3A">
        <w:trPr>
          <w:trHeight w:val="827"/>
        </w:trPr>
        <w:tc>
          <w:tcPr>
            <w:tcW w:w="10481" w:type="dxa"/>
            <w:shd w:val="clear" w:color="auto" w:fill="F2F2F2" w:themeFill="background1" w:themeFillShade="F2"/>
          </w:tcPr>
          <w:p w14:paraId="4B0B7C6D" w14:textId="66EBC4BD" w:rsidR="00BE38CB" w:rsidRDefault="00BE38CB" w:rsidP="00C63DAA">
            <w:pPr>
              <w:pStyle w:val="StandardWeb"/>
              <w:spacing w:before="240" w:beforeAutospacing="0" w:after="240" w:afterAutospacing="0"/>
            </w:pPr>
            <w:r w:rsidRPr="00BE38CB">
              <w:rPr>
                <w:rFonts w:ascii="Gadugi" w:eastAsia="Gadugi" w:hAnsi="Gadugi" w:cs="+mn-cs"/>
                <w:b/>
                <w:bCs/>
                <w:color w:val="000000"/>
                <w:kern w:val="24"/>
                <w:sz w:val="28"/>
                <w:szCs w:val="28"/>
              </w:rPr>
              <w:t>14. Literatur</w:t>
            </w:r>
          </w:p>
        </w:tc>
      </w:tr>
    </w:tbl>
    <w:p w14:paraId="5DC793F8"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w:t>
      </w:r>
      <w:proofErr w:type="spellStart"/>
      <w:r>
        <w:rPr>
          <w:rFonts w:ascii="Gadugi" w:eastAsia="Gadugi" w:hAnsi="Gadugi" w:cs="+mn-cs"/>
          <w:color w:val="000000"/>
          <w:kern w:val="24"/>
          <w:sz w:val="18"/>
          <w:szCs w:val="18"/>
        </w:rPr>
        <w:t>AkkP</w:t>
      </w:r>
      <w:proofErr w:type="spellEnd"/>
      <w:r>
        <w:rPr>
          <w:rFonts w:ascii="Gadugi" w:eastAsia="Gadugi" w:hAnsi="Gadugi" w:cs="+mn-cs"/>
          <w:color w:val="000000"/>
          <w:kern w:val="24"/>
          <w:sz w:val="18"/>
          <w:szCs w:val="18"/>
        </w:rPr>
        <w:t xml:space="preserve"> 5] Energiebilanz und Temperaturverhalten – mit Messergebnissen aus dem Passivhaus Darmstadt Kranichstein; Protokollband Nr. 5 des Arbeitskreises kostengünstige Passivhäuser, 1. Auflage, Passivhaus Institut, Darmstadt 1997 </w:t>
      </w:r>
    </w:p>
    <w:p w14:paraId="4C84775F"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w:t>
      </w:r>
      <w:proofErr w:type="spellStart"/>
      <w:r>
        <w:rPr>
          <w:rFonts w:ascii="Gadugi" w:eastAsia="Gadugi" w:hAnsi="Gadugi" w:cs="+mn-cs"/>
          <w:color w:val="000000"/>
          <w:kern w:val="24"/>
          <w:sz w:val="18"/>
          <w:szCs w:val="18"/>
        </w:rPr>
        <w:t>AkkP</w:t>
      </w:r>
      <w:proofErr w:type="spellEnd"/>
      <w:r>
        <w:rPr>
          <w:rFonts w:ascii="Gadugi" w:eastAsia="Gadugi" w:hAnsi="Gadugi" w:cs="+mn-cs"/>
          <w:color w:val="000000"/>
          <w:kern w:val="24"/>
          <w:sz w:val="18"/>
          <w:szCs w:val="18"/>
        </w:rPr>
        <w:t xml:space="preserve"> 13] Energiebilanzen mit dem Passivhaus </w:t>
      </w:r>
      <w:proofErr w:type="spellStart"/>
      <w:r>
        <w:rPr>
          <w:rFonts w:ascii="Gadugi" w:eastAsia="Gadugi" w:hAnsi="Gadugi" w:cs="+mn-cs"/>
          <w:color w:val="000000"/>
          <w:kern w:val="24"/>
          <w:sz w:val="18"/>
          <w:szCs w:val="18"/>
        </w:rPr>
        <w:t>Projektierungs</w:t>
      </w:r>
      <w:proofErr w:type="spellEnd"/>
      <w:r>
        <w:rPr>
          <w:rFonts w:ascii="Gadugi" w:eastAsia="Gadugi" w:hAnsi="Gadugi" w:cs="+mn-cs"/>
          <w:color w:val="000000"/>
          <w:kern w:val="24"/>
          <w:sz w:val="18"/>
          <w:szCs w:val="18"/>
        </w:rPr>
        <w:t xml:space="preserve"> Paket; Protokollband Nr. 13 des Arbeitskreises kostengünstige Passivhäuser, 1. Auflage, Passivhaus Institut, Darmstadt 1998 </w:t>
      </w:r>
    </w:p>
    <w:p w14:paraId="10E44F08"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 xml:space="preserve">[Ebel/Feist 1997] </w:t>
      </w:r>
      <w:proofErr w:type="spellStart"/>
      <w:r>
        <w:rPr>
          <w:rFonts w:ascii="Gadugi" w:eastAsia="Gadugi" w:hAnsi="Gadugi" w:cs="+mn-cs"/>
          <w:color w:val="000000"/>
          <w:kern w:val="24"/>
          <w:sz w:val="18"/>
          <w:szCs w:val="18"/>
        </w:rPr>
        <w:t>Witta</w:t>
      </w:r>
      <w:proofErr w:type="spellEnd"/>
      <w:r>
        <w:rPr>
          <w:rFonts w:ascii="Gadugi" w:eastAsia="Gadugi" w:hAnsi="Gadugi" w:cs="+mn-cs"/>
          <w:color w:val="000000"/>
          <w:kern w:val="24"/>
          <w:sz w:val="18"/>
          <w:szCs w:val="18"/>
        </w:rPr>
        <w:t xml:space="preserve"> Ebel und Wolfgang Feist: "Ergebnisse zum Stromverbrauch im Passivhaus Darmstadt Kranichstein" in "Stromsparen im Passivhaus"; Protokollband Nr. 7 zum Arbeitskreis Kostengünstige Passivhäuser; PHI; Darmstadt, 1997.</w:t>
      </w:r>
    </w:p>
    <w:p w14:paraId="21B89F61"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[Feist 1988] Forschungsprojekt Passive Häuser; Projektziele - mit einem Kommentar des Autors zur 2. Auflage 1995, Institut Wohnen und Umwelt, Darmstadt, 1. Aufl. 1988, 2. Aufl. 1995</w:t>
      </w:r>
    </w:p>
    <w:p w14:paraId="42C70BED"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[Feist 1993] Passivhäuser in Mitteleuropa; Dissertation, Universität Kassel, 1993</w:t>
      </w:r>
    </w:p>
    <w:p w14:paraId="69216C12"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[Feist/Werner 1994] Wolfgang Feist und Johannes Werner: "Gesamtenergiekennwert &lt; 32 kWh/(m²a)"; Bundesbaublatt 2/1994</w:t>
      </w:r>
    </w:p>
    <w:p w14:paraId="423BDABC"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 xml:space="preserve">[Feist 1997a] Wolfgang Feist, Tobias </w:t>
      </w:r>
      <w:proofErr w:type="spellStart"/>
      <w:r>
        <w:rPr>
          <w:rFonts w:ascii="Gadugi" w:eastAsia="Gadugi" w:hAnsi="Gadugi" w:cs="+mn-cs"/>
          <w:color w:val="000000"/>
          <w:kern w:val="24"/>
          <w:sz w:val="18"/>
          <w:szCs w:val="18"/>
        </w:rPr>
        <w:t>Loga</w:t>
      </w:r>
      <w:proofErr w:type="spellEnd"/>
      <w:r>
        <w:rPr>
          <w:rFonts w:ascii="Gadugi" w:eastAsia="Gadugi" w:hAnsi="Gadugi" w:cs="+mn-cs"/>
          <w:color w:val="000000"/>
          <w:kern w:val="24"/>
          <w:sz w:val="18"/>
          <w:szCs w:val="18"/>
        </w:rPr>
        <w:t>: "Vergleich von Messung und Simulation" in "Energiebilanz und Temperaturverhalten"; [</w:t>
      </w:r>
      <w:proofErr w:type="spellStart"/>
      <w:r>
        <w:rPr>
          <w:rFonts w:ascii="Gadugi" w:eastAsia="Gadugi" w:hAnsi="Gadugi" w:cs="+mn-cs"/>
          <w:color w:val="000000"/>
          <w:kern w:val="24"/>
          <w:sz w:val="18"/>
          <w:szCs w:val="18"/>
        </w:rPr>
        <w:t>AkkP</w:t>
      </w:r>
      <w:proofErr w:type="spellEnd"/>
      <w:r>
        <w:rPr>
          <w:rFonts w:ascii="Gadugi" w:eastAsia="Gadugi" w:hAnsi="Gadugi" w:cs="+mn-cs"/>
          <w:color w:val="000000"/>
          <w:kern w:val="24"/>
          <w:sz w:val="18"/>
          <w:szCs w:val="18"/>
        </w:rPr>
        <w:t xml:space="preserve"> 5]; PHI; Darmstadt, Januar 1997.</w:t>
      </w:r>
    </w:p>
    <w:p w14:paraId="0D43433B"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[Feist 1997b] Wolfgang Feist: "Der Härtetest: Passivhäuser im strengen Winter 1996/97"; GRE-Inform, 12/1997.</w:t>
      </w:r>
    </w:p>
    <w:p w14:paraId="6876D53F"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 xml:space="preserve">[Feist 1997c] Wolfgang Feist: "Passivhaus Darmstadt Kranichstein - Planung, Bau, Ergebnisse", Fachinformation PHI 1997/4, 1. Auflage, 16 Seiten, </w:t>
      </w:r>
    </w:p>
    <w:p w14:paraId="31DFAF2C"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[Feist 2000] Wolfgang Feist: "Erfahrungen objektiv: Messergebnisse aus bewohnten Passivhäusern"; in: Tagungsband zur 4. Passivhaus Tagung. Passivhaus Dienstleistung GmbH, 1. Auflage, Darmstadt 2000</w:t>
      </w:r>
    </w:p>
    <w:p w14:paraId="6D500A4A"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 xml:space="preserve">[PHPP 2007] Feist, W.; Pfluger, R.; Kaufmann, B.; Schnieders, J.; </w:t>
      </w:r>
      <w:proofErr w:type="spellStart"/>
      <w:r>
        <w:rPr>
          <w:rFonts w:ascii="Gadugi" w:eastAsia="Gadugi" w:hAnsi="Gadugi" w:cs="+mn-cs"/>
          <w:color w:val="000000"/>
          <w:kern w:val="24"/>
          <w:sz w:val="18"/>
          <w:szCs w:val="18"/>
        </w:rPr>
        <w:t>Kah</w:t>
      </w:r>
      <w:proofErr w:type="spellEnd"/>
      <w:r>
        <w:rPr>
          <w:rFonts w:ascii="Gadugi" w:eastAsia="Gadugi" w:hAnsi="Gadugi" w:cs="+mn-cs"/>
          <w:color w:val="000000"/>
          <w:kern w:val="24"/>
          <w:sz w:val="18"/>
          <w:szCs w:val="18"/>
        </w:rPr>
        <w:t xml:space="preserve">, O.: Passivhaus </w:t>
      </w:r>
      <w:proofErr w:type="spellStart"/>
      <w:r>
        <w:rPr>
          <w:rFonts w:ascii="Gadugi" w:eastAsia="Gadugi" w:hAnsi="Gadugi" w:cs="+mn-cs"/>
          <w:color w:val="000000"/>
          <w:kern w:val="24"/>
          <w:sz w:val="18"/>
          <w:szCs w:val="18"/>
        </w:rPr>
        <w:t>Projektierungs</w:t>
      </w:r>
      <w:proofErr w:type="spellEnd"/>
      <w:r>
        <w:rPr>
          <w:rFonts w:ascii="Gadugi" w:eastAsia="Gadugi" w:hAnsi="Gadugi" w:cs="+mn-cs"/>
          <w:color w:val="000000"/>
          <w:kern w:val="24"/>
          <w:sz w:val="18"/>
          <w:szCs w:val="18"/>
        </w:rPr>
        <w:t xml:space="preserve"> Paket 2007, Passivhaus Institut Darmstadt, 2007 </w:t>
      </w:r>
    </w:p>
    <w:p w14:paraId="32A7BAE2" w14:textId="77777777" w:rsidR="00BE38CB" w:rsidRDefault="00BE38CB" w:rsidP="00BE38CB">
      <w:pPr>
        <w:pStyle w:val="Listenabsatz"/>
        <w:numPr>
          <w:ilvl w:val="0"/>
          <w:numId w:val="1"/>
        </w:numPr>
        <w:rPr>
          <w:sz w:val="18"/>
        </w:rPr>
      </w:pPr>
      <w:r>
        <w:rPr>
          <w:rFonts w:ascii="Gadugi" w:eastAsia="Gadugi" w:hAnsi="Gadugi" w:cs="+mn-cs"/>
          <w:color w:val="000000"/>
          <w:kern w:val="24"/>
          <w:sz w:val="18"/>
          <w:szCs w:val="18"/>
        </w:rPr>
        <w:t>[Rohrmann 1994] Bernd Rohrmann: "Sozialwissenschaftliche Evaluation des Passivhauses in Darmstadt"; Passivhaus-Bericht Nr. 11; Institut Wohnen und Umwelt; Darmstadt, September 1994.</w:t>
      </w:r>
    </w:p>
    <w:p w14:paraId="07336475" w14:textId="77777777" w:rsidR="00BE38CB" w:rsidRDefault="00BE38CB">
      <w:pPr>
        <w:sectPr w:rsidR="00BE38CB" w:rsidSect="00425861">
          <w:pgSz w:w="11906" w:h="16838"/>
          <w:pgMar w:top="397" w:right="720" w:bottom="397" w:left="720" w:header="0" w:footer="0" w:gutter="0"/>
          <w:cols w:space="708"/>
          <w:docGrid w:linePitch="360"/>
        </w:sectPr>
      </w:pPr>
    </w:p>
    <w:tbl>
      <w:tblPr>
        <w:tblStyle w:val="Tabellenraster"/>
        <w:tblW w:w="10512"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10512"/>
      </w:tblGrid>
      <w:tr w:rsidR="001B2CAE" w14:paraId="51AADD60" w14:textId="77777777" w:rsidTr="001B2CAE">
        <w:trPr>
          <w:trHeight w:val="948"/>
        </w:trPr>
        <w:tc>
          <w:tcPr>
            <w:tcW w:w="10512" w:type="dxa"/>
            <w:shd w:val="clear" w:color="auto" w:fill="F2F2F2" w:themeFill="background1" w:themeFillShade="F2"/>
          </w:tcPr>
          <w:p w14:paraId="71291F83" w14:textId="7211E028" w:rsidR="00BE38CB" w:rsidRDefault="00BE38CB" w:rsidP="00C63DAA">
            <w:pPr>
              <w:pStyle w:val="StandardWeb"/>
              <w:spacing w:before="240" w:beforeAutospacing="0" w:after="240" w:afterAutospacing="0"/>
            </w:pPr>
            <w:r w:rsidRPr="00BE38CB">
              <w:rPr>
                <w:rFonts w:ascii="Gadugi" w:eastAsia="Gadugi" w:hAnsi="Gadugi" w:cs="+mn-cs"/>
                <w:b/>
                <w:bCs/>
                <w:color w:val="000000"/>
                <w:kern w:val="24"/>
                <w:sz w:val="28"/>
                <w:szCs w:val="28"/>
              </w:rPr>
              <w:lastRenderedPageBreak/>
              <w:t>15. PHPP-Ergebnisse</w:t>
            </w:r>
          </w:p>
        </w:tc>
      </w:tr>
    </w:tbl>
    <w:p w14:paraId="45CFD546" w14:textId="32D156CB" w:rsidR="00BE38CB" w:rsidRPr="00BE38CB" w:rsidRDefault="00BE38CB">
      <w:pPr>
        <w:rPr>
          <w:sz w:val="8"/>
          <w:szCs w:val="8"/>
        </w:rPr>
      </w:pPr>
    </w:p>
    <w:p w14:paraId="23FB71C1" w14:textId="36C26803" w:rsidR="00BE38CB" w:rsidRDefault="00BE38CB">
      <w:r w:rsidRPr="00BE38CB">
        <w:drawing>
          <wp:inline distT="0" distB="0" distL="0" distR="0" wp14:anchorId="5B1D0FD5" wp14:editId="04F548EE">
            <wp:extent cx="6333135" cy="6984776"/>
            <wp:effectExtent l="0" t="0" r="0" b="6985"/>
            <wp:docPr id="1039" name="Grafik 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Grafik 4" descr="Ein Bild, das Tisch enthält.&#10;&#10;Automatisch generierte Beschreibung"/>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6333135" cy="6984776"/>
                    </a:xfrm>
                    <a:prstGeom prst="rect">
                      <a:avLst/>
                    </a:prstGeom>
                  </pic:spPr>
                </pic:pic>
              </a:graphicData>
            </a:graphic>
          </wp:inline>
        </w:drawing>
      </w:r>
    </w:p>
    <w:p w14:paraId="01AE8F9A" w14:textId="77777777" w:rsidR="00BE38CB" w:rsidRDefault="00BE38CB" w:rsidP="00BE38CB">
      <w:pPr>
        <w:pStyle w:val="StandardWeb"/>
        <w:spacing w:before="0" w:beforeAutospacing="0" w:after="0" w:afterAutospacing="0"/>
      </w:pPr>
      <w:r>
        <w:rPr>
          <w:rFonts w:ascii="Gadugi" w:eastAsia="Gadugi" w:hAnsi="Gadugi" w:cs="+mn-cs"/>
          <w:color w:val="000000"/>
          <w:kern w:val="24"/>
        </w:rPr>
        <w:t>Zum Zeitpunkt des Baus des Passivhauses Darmstadt Kranichstein gab es noch kein Passivhaus Projektierungspaket (PHPP). Alle Analysen und Berechnungen wurden mit einem detaillierten dynamischen Simulationsprogramm (DYNBIL) durchgeführt. Erst später stellte sich durch Auswertung der Messergebnisse heraus, dass auch für Häuser dieser Qualitätsklasse eine Berechnung mit speziell angepassten Bilanzprogrammen noch möglich ist – das führte zur Entwicklung des PHPP [</w:t>
      </w:r>
      <w:proofErr w:type="spellStart"/>
      <w:r>
        <w:rPr>
          <w:rFonts w:ascii="Gadugi" w:eastAsia="Gadugi" w:hAnsi="Gadugi" w:cs="+mn-cs"/>
          <w:color w:val="000000"/>
          <w:kern w:val="24"/>
        </w:rPr>
        <w:t>AkkP</w:t>
      </w:r>
      <w:proofErr w:type="spellEnd"/>
      <w:r>
        <w:rPr>
          <w:rFonts w:ascii="Gadugi" w:eastAsia="Gadugi" w:hAnsi="Gadugi" w:cs="+mn-cs"/>
          <w:color w:val="000000"/>
          <w:kern w:val="24"/>
        </w:rPr>
        <w:t xml:space="preserve"> 13].</w:t>
      </w:r>
    </w:p>
    <w:p w14:paraId="13C2EE10" w14:textId="77777777" w:rsidR="00BE38CB" w:rsidRDefault="00BE38CB"/>
    <w:sectPr w:rsidR="00BE38CB" w:rsidSect="00425861">
      <w:pgSz w:w="11906" w:h="16838"/>
      <w:pgMar w:top="397" w:right="720" w:bottom="397"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7BE545" w14:textId="77777777" w:rsidR="00A203E0" w:rsidRDefault="00A203E0" w:rsidP="00697FB7">
      <w:pPr>
        <w:spacing w:after="0" w:line="240" w:lineRule="auto"/>
      </w:pPr>
      <w:r>
        <w:separator/>
      </w:r>
    </w:p>
  </w:endnote>
  <w:endnote w:type="continuationSeparator" w:id="0">
    <w:p w14:paraId="7910F314" w14:textId="77777777" w:rsidR="00A203E0" w:rsidRDefault="00A203E0" w:rsidP="00697F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mn-cs">
    <w:panose1 w:val="00000000000000000000"/>
    <w:charset w:val="00"/>
    <w:family w:val="roman"/>
    <w:notTrueType/>
    <w:pitch w:val="default"/>
  </w:font>
  <w:font w:name="+mn-ea">
    <w:panose1 w:val="00000000000000000000"/>
    <w:charset w:val="00"/>
    <w:family w:val="roman"/>
    <w:notTrueType/>
    <w:pitch w:val="default"/>
  </w:font>
  <w:font w:name="Bradley Hand ITC">
    <w:panose1 w:val="03070402050302030203"/>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18E8D" w14:textId="77777777" w:rsidR="00AC7B89" w:rsidRDefault="00AC7B8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1596589"/>
      <w:docPartObj>
        <w:docPartGallery w:val="Page Numbers (Bottom of Page)"/>
        <w:docPartUnique/>
      </w:docPartObj>
    </w:sdtPr>
    <w:sdtContent>
      <w:p w14:paraId="113228EF" w14:textId="13DFD82F" w:rsidR="00425861" w:rsidRDefault="00425861">
        <w:pPr>
          <w:pStyle w:val="Fuzeile"/>
          <w:jc w:val="right"/>
        </w:pPr>
        <w:r>
          <w:fldChar w:fldCharType="begin"/>
        </w:r>
        <w:r>
          <w:instrText>PAGE   \* MERGEFORMAT</w:instrText>
        </w:r>
        <w:r>
          <w:fldChar w:fldCharType="separate"/>
        </w:r>
        <w:r>
          <w:t>2</w:t>
        </w:r>
        <w:r>
          <w:fldChar w:fldCharType="end"/>
        </w:r>
      </w:p>
    </w:sdtContent>
  </w:sdt>
  <w:p w14:paraId="2878EE28" w14:textId="77777777" w:rsidR="00697FB7" w:rsidRPr="00697FB7" w:rsidRDefault="00697FB7">
    <w:pPr>
      <w:pStyle w:val="Fuzeile"/>
      <w:rPr>
        <w:lang w:val="pl-P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8D8F8" w14:textId="77777777" w:rsidR="00AC7B89" w:rsidRDefault="00AC7B8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4B351F" w14:textId="77777777" w:rsidR="00A203E0" w:rsidRDefault="00A203E0" w:rsidP="00697FB7">
      <w:pPr>
        <w:spacing w:after="0" w:line="240" w:lineRule="auto"/>
      </w:pPr>
      <w:r>
        <w:separator/>
      </w:r>
    </w:p>
  </w:footnote>
  <w:footnote w:type="continuationSeparator" w:id="0">
    <w:p w14:paraId="28BAFCDE" w14:textId="77777777" w:rsidR="00A203E0" w:rsidRDefault="00A203E0" w:rsidP="00697F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51ED3" w14:textId="77777777" w:rsidR="00AC7B89" w:rsidRDefault="00AC7B8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E115E" w14:textId="77777777" w:rsidR="00AC7B89" w:rsidRDefault="00AC7B8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19DF5" w14:textId="77777777" w:rsidR="00AC7B89" w:rsidRDefault="00AC7B8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913B6"/>
    <w:multiLevelType w:val="hybridMultilevel"/>
    <w:tmpl w:val="D7A8E7F6"/>
    <w:lvl w:ilvl="0" w:tplc="8468E796">
      <w:start w:val="1"/>
      <w:numFmt w:val="bullet"/>
      <w:lvlText w:val="•"/>
      <w:lvlJc w:val="left"/>
      <w:pPr>
        <w:tabs>
          <w:tab w:val="num" w:pos="720"/>
        </w:tabs>
        <w:ind w:left="720" w:hanging="360"/>
      </w:pPr>
      <w:rPr>
        <w:rFonts w:ascii="Arial" w:hAnsi="Arial" w:hint="default"/>
      </w:rPr>
    </w:lvl>
    <w:lvl w:ilvl="1" w:tplc="E8C8F2E4" w:tentative="1">
      <w:start w:val="1"/>
      <w:numFmt w:val="bullet"/>
      <w:lvlText w:val="•"/>
      <w:lvlJc w:val="left"/>
      <w:pPr>
        <w:tabs>
          <w:tab w:val="num" w:pos="1440"/>
        </w:tabs>
        <w:ind w:left="1440" w:hanging="360"/>
      </w:pPr>
      <w:rPr>
        <w:rFonts w:ascii="Arial" w:hAnsi="Arial" w:hint="default"/>
      </w:rPr>
    </w:lvl>
    <w:lvl w:ilvl="2" w:tplc="D9BED582" w:tentative="1">
      <w:start w:val="1"/>
      <w:numFmt w:val="bullet"/>
      <w:lvlText w:val="•"/>
      <w:lvlJc w:val="left"/>
      <w:pPr>
        <w:tabs>
          <w:tab w:val="num" w:pos="2160"/>
        </w:tabs>
        <w:ind w:left="2160" w:hanging="360"/>
      </w:pPr>
      <w:rPr>
        <w:rFonts w:ascii="Arial" w:hAnsi="Arial" w:hint="default"/>
      </w:rPr>
    </w:lvl>
    <w:lvl w:ilvl="3" w:tplc="65CA7C74" w:tentative="1">
      <w:start w:val="1"/>
      <w:numFmt w:val="bullet"/>
      <w:lvlText w:val="•"/>
      <w:lvlJc w:val="left"/>
      <w:pPr>
        <w:tabs>
          <w:tab w:val="num" w:pos="2880"/>
        </w:tabs>
        <w:ind w:left="2880" w:hanging="360"/>
      </w:pPr>
      <w:rPr>
        <w:rFonts w:ascii="Arial" w:hAnsi="Arial" w:hint="default"/>
      </w:rPr>
    </w:lvl>
    <w:lvl w:ilvl="4" w:tplc="CB0C3A6C" w:tentative="1">
      <w:start w:val="1"/>
      <w:numFmt w:val="bullet"/>
      <w:lvlText w:val="•"/>
      <w:lvlJc w:val="left"/>
      <w:pPr>
        <w:tabs>
          <w:tab w:val="num" w:pos="3600"/>
        </w:tabs>
        <w:ind w:left="3600" w:hanging="360"/>
      </w:pPr>
      <w:rPr>
        <w:rFonts w:ascii="Arial" w:hAnsi="Arial" w:hint="default"/>
      </w:rPr>
    </w:lvl>
    <w:lvl w:ilvl="5" w:tplc="CD7C8E20" w:tentative="1">
      <w:start w:val="1"/>
      <w:numFmt w:val="bullet"/>
      <w:lvlText w:val="•"/>
      <w:lvlJc w:val="left"/>
      <w:pPr>
        <w:tabs>
          <w:tab w:val="num" w:pos="4320"/>
        </w:tabs>
        <w:ind w:left="4320" w:hanging="360"/>
      </w:pPr>
      <w:rPr>
        <w:rFonts w:ascii="Arial" w:hAnsi="Arial" w:hint="default"/>
      </w:rPr>
    </w:lvl>
    <w:lvl w:ilvl="6" w:tplc="030069DE" w:tentative="1">
      <w:start w:val="1"/>
      <w:numFmt w:val="bullet"/>
      <w:lvlText w:val="•"/>
      <w:lvlJc w:val="left"/>
      <w:pPr>
        <w:tabs>
          <w:tab w:val="num" w:pos="5040"/>
        </w:tabs>
        <w:ind w:left="5040" w:hanging="360"/>
      </w:pPr>
      <w:rPr>
        <w:rFonts w:ascii="Arial" w:hAnsi="Arial" w:hint="default"/>
      </w:rPr>
    </w:lvl>
    <w:lvl w:ilvl="7" w:tplc="F224D366" w:tentative="1">
      <w:start w:val="1"/>
      <w:numFmt w:val="bullet"/>
      <w:lvlText w:val="•"/>
      <w:lvlJc w:val="left"/>
      <w:pPr>
        <w:tabs>
          <w:tab w:val="num" w:pos="5760"/>
        </w:tabs>
        <w:ind w:left="5760" w:hanging="360"/>
      </w:pPr>
      <w:rPr>
        <w:rFonts w:ascii="Arial" w:hAnsi="Arial" w:hint="default"/>
      </w:rPr>
    </w:lvl>
    <w:lvl w:ilvl="8" w:tplc="76D404E4" w:tentative="1">
      <w:start w:val="1"/>
      <w:numFmt w:val="bullet"/>
      <w:lvlText w:val="•"/>
      <w:lvlJc w:val="left"/>
      <w:pPr>
        <w:tabs>
          <w:tab w:val="num" w:pos="6480"/>
        </w:tabs>
        <w:ind w:left="6480" w:hanging="360"/>
      </w:pPr>
      <w:rPr>
        <w:rFonts w:ascii="Arial" w:hAnsi="Arial" w:hint="default"/>
      </w:rPr>
    </w:lvl>
  </w:abstractNum>
  <w:num w:numId="1" w16cid:durableId="17401311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21B"/>
    <w:rsid w:val="00070B6E"/>
    <w:rsid w:val="000E7B3A"/>
    <w:rsid w:val="001B2CAE"/>
    <w:rsid w:val="002B6B74"/>
    <w:rsid w:val="00423C18"/>
    <w:rsid w:val="00425861"/>
    <w:rsid w:val="004359D0"/>
    <w:rsid w:val="00697FB7"/>
    <w:rsid w:val="006C4D72"/>
    <w:rsid w:val="007E10CD"/>
    <w:rsid w:val="0090121B"/>
    <w:rsid w:val="00A203E0"/>
    <w:rsid w:val="00AC7B89"/>
    <w:rsid w:val="00BC24B8"/>
    <w:rsid w:val="00BE38CB"/>
    <w:rsid w:val="00D5654F"/>
    <w:rsid w:val="00D915EB"/>
    <w:rsid w:val="00F029F7"/>
    <w:rsid w:val="00F0780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733476"/>
  <w15:chartTrackingRefBased/>
  <w15:docId w15:val="{7F03EC9F-F2B3-404B-A4BF-8EA0AD55C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E38CB"/>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90121B"/>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39"/>
    <w:rsid w:val="00901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semiHidden/>
    <w:unhideWhenUsed/>
    <w:rsid w:val="00D5654F"/>
    <w:rPr>
      <w:color w:val="0000FF"/>
      <w:u w:val="single"/>
    </w:rPr>
  </w:style>
  <w:style w:type="character" w:styleId="BesuchterLink">
    <w:name w:val="FollowedHyperlink"/>
    <w:basedOn w:val="Absatz-Standardschriftart"/>
    <w:uiPriority w:val="99"/>
    <w:semiHidden/>
    <w:unhideWhenUsed/>
    <w:rsid w:val="00F0780A"/>
    <w:rPr>
      <w:color w:val="954F72" w:themeColor="followedHyperlink"/>
      <w:u w:val="single"/>
    </w:rPr>
  </w:style>
  <w:style w:type="paragraph" w:styleId="Listenabsatz">
    <w:name w:val="List Paragraph"/>
    <w:basedOn w:val="Standard"/>
    <w:uiPriority w:val="34"/>
    <w:qFormat/>
    <w:rsid w:val="00BE38CB"/>
    <w:pPr>
      <w:spacing w:after="0" w:line="240" w:lineRule="auto"/>
      <w:ind w:left="720"/>
      <w:contextualSpacing/>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697FB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97FB7"/>
  </w:style>
  <w:style w:type="paragraph" w:styleId="Fuzeile">
    <w:name w:val="footer"/>
    <w:basedOn w:val="Standard"/>
    <w:link w:val="FuzeileZchn"/>
    <w:uiPriority w:val="99"/>
    <w:unhideWhenUsed/>
    <w:rsid w:val="00697FB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97F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6226">
      <w:bodyDiv w:val="1"/>
      <w:marLeft w:val="0"/>
      <w:marRight w:val="0"/>
      <w:marTop w:val="0"/>
      <w:marBottom w:val="0"/>
      <w:divBdr>
        <w:top w:val="none" w:sz="0" w:space="0" w:color="auto"/>
        <w:left w:val="none" w:sz="0" w:space="0" w:color="auto"/>
        <w:bottom w:val="none" w:sz="0" w:space="0" w:color="auto"/>
        <w:right w:val="none" w:sz="0" w:space="0" w:color="auto"/>
      </w:divBdr>
    </w:div>
    <w:div w:id="32772823">
      <w:bodyDiv w:val="1"/>
      <w:marLeft w:val="0"/>
      <w:marRight w:val="0"/>
      <w:marTop w:val="0"/>
      <w:marBottom w:val="0"/>
      <w:divBdr>
        <w:top w:val="none" w:sz="0" w:space="0" w:color="auto"/>
        <w:left w:val="none" w:sz="0" w:space="0" w:color="auto"/>
        <w:bottom w:val="none" w:sz="0" w:space="0" w:color="auto"/>
        <w:right w:val="none" w:sz="0" w:space="0" w:color="auto"/>
      </w:divBdr>
    </w:div>
    <w:div w:id="56634946">
      <w:bodyDiv w:val="1"/>
      <w:marLeft w:val="0"/>
      <w:marRight w:val="0"/>
      <w:marTop w:val="0"/>
      <w:marBottom w:val="0"/>
      <w:divBdr>
        <w:top w:val="none" w:sz="0" w:space="0" w:color="auto"/>
        <w:left w:val="none" w:sz="0" w:space="0" w:color="auto"/>
        <w:bottom w:val="none" w:sz="0" w:space="0" w:color="auto"/>
        <w:right w:val="none" w:sz="0" w:space="0" w:color="auto"/>
      </w:divBdr>
    </w:div>
    <w:div w:id="84544365">
      <w:bodyDiv w:val="1"/>
      <w:marLeft w:val="0"/>
      <w:marRight w:val="0"/>
      <w:marTop w:val="0"/>
      <w:marBottom w:val="0"/>
      <w:divBdr>
        <w:top w:val="none" w:sz="0" w:space="0" w:color="auto"/>
        <w:left w:val="none" w:sz="0" w:space="0" w:color="auto"/>
        <w:bottom w:val="none" w:sz="0" w:space="0" w:color="auto"/>
        <w:right w:val="none" w:sz="0" w:space="0" w:color="auto"/>
      </w:divBdr>
    </w:div>
    <w:div w:id="107431290">
      <w:bodyDiv w:val="1"/>
      <w:marLeft w:val="0"/>
      <w:marRight w:val="0"/>
      <w:marTop w:val="0"/>
      <w:marBottom w:val="0"/>
      <w:divBdr>
        <w:top w:val="none" w:sz="0" w:space="0" w:color="auto"/>
        <w:left w:val="none" w:sz="0" w:space="0" w:color="auto"/>
        <w:bottom w:val="none" w:sz="0" w:space="0" w:color="auto"/>
        <w:right w:val="none" w:sz="0" w:space="0" w:color="auto"/>
      </w:divBdr>
    </w:div>
    <w:div w:id="159585428">
      <w:bodyDiv w:val="1"/>
      <w:marLeft w:val="0"/>
      <w:marRight w:val="0"/>
      <w:marTop w:val="0"/>
      <w:marBottom w:val="0"/>
      <w:divBdr>
        <w:top w:val="none" w:sz="0" w:space="0" w:color="auto"/>
        <w:left w:val="none" w:sz="0" w:space="0" w:color="auto"/>
        <w:bottom w:val="none" w:sz="0" w:space="0" w:color="auto"/>
        <w:right w:val="none" w:sz="0" w:space="0" w:color="auto"/>
      </w:divBdr>
    </w:div>
    <w:div w:id="193543792">
      <w:bodyDiv w:val="1"/>
      <w:marLeft w:val="0"/>
      <w:marRight w:val="0"/>
      <w:marTop w:val="0"/>
      <w:marBottom w:val="0"/>
      <w:divBdr>
        <w:top w:val="none" w:sz="0" w:space="0" w:color="auto"/>
        <w:left w:val="none" w:sz="0" w:space="0" w:color="auto"/>
        <w:bottom w:val="none" w:sz="0" w:space="0" w:color="auto"/>
        <w:right w:val="none" w:sz="0" w:space="0" w:color="auto"/>
      </w:divBdr>
    </w:div>
    <w:div w:id="223372706">
      <w:bodyDiv w:val="1"/>
      <w:marLeft w:val="0"/>
      <w:marRight w:val="0"/>
      <w:marTop w:val="0"/>
      <w:marBottom w:val="0"/>
      <w:divBdr>
        <w:top w:val="none" w:sz="0" w:space="0" w:color="auto"/>
        <w:left w:val="none" w:sz="0" w:space="0" w:color="auto"/>
        <w:bottom w:val="none" w:sz="0" w:space="0" w:color="auto"/>
        <w:right w:val="none" w:sz="0" w:space="0" w:color="auto"/>
      </w:divBdr>
    </w:div>
    <w:div w:id="223950225">
      <w:bodyDiv w:val="1"/>
      <w:marLeft w:val="0"/>
      <w:marRight w:val="0"/>
      <w:marTop w:val="0"/>
      <w:marBottom w:val="0"/>
      <w:divBdr>
        <w:top w:val="none" w:sz="0" w:space="0" w:color="auto"/>
        <w:left w:val="none" w:sz="0" w:space="0" w:color="auto"/>
        <w:bottom w:val="none" w:sz="0" w:space="0" w:color="auto"/>
        <w:right w:val="none" w:sz="0" w:space="0" w:color="auto"/>
      </w:divBdr>
    </w:div>
    <w:div w:id="228732432">
      <w:bodyDiv w:val="1"/>
      <w:marLeft w:val="0"/>
      <w:marRight w:val="0"/>
      <w:marTop w:val="0"/>
      <w:marBottom w:val="0"/>
      <w:divBdr>
        <w:top w:val="none" w:sz="0" w:space="0" w:color="auto"/>
        <w:left w:val="none" w:sz="0" w:space="0" w:color="auto"/>
        <w:bottom w:val="none" w:sz="0" w:space="0" w:color="auto"/>
        <w:right w:val="none" w:sz="0" w:space="0" w:color="auto"/>
      </w:divBdr>
    </w:div>
    <w:div w:id="232080621">
      <w:bodyDiv w:val="1"/>
      <w:marLeft w:val="0"/>
      <w:marRight w:val="0"/>
      <w:marTop w:val="0"/>
      <w:marBottom w:val="0"/>
      <w:divBdr>
        <w:top w:val="none" w:sz="0" w:space="0" w:color="auto"/>
        <w:left w:val="none" w:sz="0" w:space="0" w:color="auto"/>
        <w:bottom w:val="none" w:sz="0" w:space="0" w:color="auto"/>
        <w:right w:val="none" w:sz="0" w:space="0" w:color="auto"/>
      </w:divBdr>
    </w:div>
    <w:div w:id="233660780">
      <w:bodyDiv w:val="1"/>
      <w:marLeft w:val="0"/>
      <w:marRight w:val="0"/>
      <w:marTop w:val="0"/>
      <w:marBottom w:val="0"/>
      <w:divBdr>
        <w:top w:val="none" w:sz="0" w:space="0" w:color="auto"/>
        <w:left w:val="none" w:sz="0" w:space="0" w:color="auto"/>
        <w:bottom w:val="none" w:sz="0" w:space="0" w:color="auto"/>
        <w:right w:val="none" w:sz="0" w:space="0" w:color="auto"/>
      </w:divBdr>
    </w:div>
    <w:div w:id="254900448">
      <w:bodyDiv w:val="1"/>
      <w:marLeft w:val="0"/>
      <w:marRight w:val="0"/>
      <w:marTop w:val="0"/>
      <w:marBottom w:val="0"/>
      <w:divBdr>
        <w:top w:val="none" w:sz="0" w:space="0" w:color="auto"/>
        <w:left w:val="none" w:sz="0" w:space="0" w:color="auto"/>
        <w:bottom w:val="none" w:sz="0" w:space="0" w:color="auto"/>
        <w:right w:val="none" w:sz="0" w:space="0" w:color="auto"/>
      </w:divBdr>
    </w:div>
    <w:div w:id="258605464">
      <w:bodyDiv w:val="1"/>
      <w:marLeft w:val="0"/>
      <w:marRight w:val="0"/>
      <w:marTop w:val="0"/>
      <w:marBottom w:val="0"/>
      <w:divBdr>
        <w:top w:val="none" w:sz="0" w:space="0" w:color="auto"/>
        <w:left w:val="none" w:sz="0" w:space="0" w:color="auto"/>
        <w:bottom w:val="none" w:sz="0" w:space="0" w:color="auto"/>
        <w:right w:val="none" w:sz="0" w:space="0" w:color="auto"/>
      </w:divBdr>
    </w:div>
    <w:div w:id="325397550">
      <w:bodyDiv w:val="1"/>
      <w:marLeft w:val="0"/>
      <w:marRight w:val="0"/>
      <w:marTop w:val="0"/>
      <w:marBottom w:val="0"/>
      <w:divBdr>
        <w:top w:val="none" w:sz="0" w:space="0" w:color="auto"/>
        <w:left w:val="none" w:sz="0" w:space="0" w:color="auto"/>
        <w:bottom w:val="none" w:sz="0" w:space="0" w:color="auto"/>
        <w:right w:val="none" w:sz="0" w:space="0" w:color="auto"/>
      </w:divBdr>
    </w:div>
    <w:div w:id="348681498">
      <w:bodyDiv w:val="1"/>
      <w:marLeft w:val="0"/>
      <w:marRight w:val="0"/>
      <w:marTop w:val="0"/>
      <w:marBottom w:val="0"/>
      <w:divBdr>
        <w:top w:val="none" w:sz="0" w:space="0" w:color="auto"/>
        <w:left w:val="none" w:sz="0" w:space="0" w:color="auto"/>
        <w:bottom w:val="none" w:sz="0" w:space="0" w:color="auto"/>
        <w:right w:val="none" w:sz="0" w:space="0" w:color="auto"/>
      </w:divBdr>
    </w:div>
    <w:div w:id="349070024">
      <w:bodyDiv w:val="1"/>
      <w:marLeft w:val="0"/>
      <w:marRight w:val="0"/>
      <w:marTop w:val="0"/>
      <w:marBottom w:val="0"/>
      <w:divBdr>
        <w:top w:val="none" w:sz="0" w:space="0" w:color="auto"/>
        <w:left w:val="none" w:sz="0" w:space="0" w:color="auto"/>
        <w:bottom w:val="none" w:sz="0" w:space="0" w:color="auto"/>
        <w:right w:val="none" w:sz="0" w:space="0" w:color="auto"/>
      </w:divBdr>
    </w:div>
    <w:div w:id="353850791">
      <w:bodyDiv w:val="1"/>
      <w:marLeft w:val="0"/>
      <w:marRight w:val="0"/>
      <w:marTop w:val="0"/>
      <w:marBottom w:val="0"/>
      <w:divBdr>
        <w:top w:val="none" w:sz="0" w:space="0" w:color="auto"/>
        <w:left w:val="none" w:sz="0" w:space="0" w:color="auto"/>
        <w:bottom w:val="none" w:sz="0" w:space="0" w:color="auto"/>
        <w:right w:val="none" w:sz="0" w:space="0" w:color="auto"/>
      </w:divBdr>
    </w:div>
    <w:div w:id="361787233">
      <w:bodyDiv w:val="1"/>
      <w:marLeft w:val="0"/>
      <w:marRight w:val="0"/>
      <w:marTop w:val="0"/>
      <w:marBottom w:val="0"/>
      <w:divBdr>
        <w:top w:val="none" w:sz="0" w:space="0" w:color="auto"/>
        <w:left w:val="none" w:sz="0" w:space="0" w:color="auto"/>
        <w:bottom w:val="none" w:sz="0" w:space="0" w:color="auto"/>
        <w:right w:val="none" w:sz="0" w:space="0" w:color="auto"/>
      </w:divBdr>
    </w:div>
    <w:div w:id="365985362">
      <w:bodyDiv w:val="1"/>
      <w:marLeft w:val="0"/>
      <w:marRight w:val="0"/>
      <w:marTop w:val="0"/>
      <w:marBottom w:val="0"/>
      <w:divBdr>
        <w:top w:val="none" w:sz="0" w:space="0" w:color="auto"/>
        <w:left w:val="none" w:sz="0" w:space="0" w:color="auto"/>
        <w:bottom w:val="none" w:sz="0" w:space="0" w:color="auto"/>
        <w:right w:val="none" w:sz="0" w:space="0" w:color="auto"/>
      </w:divBdr>
    </w:div>
    <w:div w:id="416289836">
      <w:bodyDiv w:val="1"/>
      <w:marLeft w:val="0"/>
      <w:marRight w:val="0"/>
      <w:marTop w:val="0"/>
      <w:marBottom w:val="0"/>
      <w:divBdr>
        <w:top w:val="none" w:sz="0" w:space="0" w:color="auto"/>
        <w:left w:val="none" w:sz="0" w:space="0" w:color="auto"/>
        <w:bottom w:val="none" w:sz="0" w:space="0" w:color="auto"/>
        <w:right w:val="none" w:sz="0" w:space="0" w:color="auto"/>
      </w:divBdr>
    </w:div>
    <w:div w:id="488449289">
      <w:bodyDiv w:val="1"/>
      <w:marLeft w:val="0"/>
      <w:marRight w:val="0"/>
      <w:marTop w:val="0"/>
      <w:marBottom w:val="0"/>
      <w:divBdr>
        <w:top w:val="none" w:sz="0" w:space="0" w:color="auto"/>
        <w:left w:val="none" w:sz="0" w:space="0" w:color="auto"/>
        <w:bottom w:val="none" w:sz="0" w:space="0" w:color="auto"/>
        <w:right w:val="none" w:sz="0" w:space="0" w:color="auto"/>
      </w:divBdr>
    </w:div>
    <w:div w:id="550388843">
      <w:bodyDiv w:val="1"/>
      <w:marLeft w:val="0"/>
      <w:marRight w:val="0"/>
      <w:marTop w:val="0"/>
      <w:marBottom w:val="0"/>
      <w:divBdr>
        <w:top w:val="none" w:sz="0" w:space="0" w:color="auto"/>
        <w:left w:val="none" w:sz="0" w:space="0" w:color="auto"/>
        <w:bottom w:val="none" w:sz="0" w:space="0" w:color="auto"/>
        <w:right w:val="none" w:sz="0" w:space="0" w:color="auto"/>
      </w:divBdr>
    </w:div>
    <w:div w:id="558595973">
      <w:bodyDiv w:val="1"/>
      <w:marLeft w:val="0"/>
      <w:marRight w:val="0"/>
      <w:marTop w:val="0"/>
      <w:marBottom w:val="0"/>
      <w:divBdr>
        <w:top w:val="none" w:sz="0" w:space="0" w:color="auto"/>
        <w:left w:val="none" w:sz="0" w:space="0" w:color="auto"/>
        <w:bottom w:val="none" w:sz="0" w:space="0" w:color="auto"/>
        <w:right w:val="none" w:sz="0" w:space="0" w:color="auto"/>
      </w:divBdr>
      <w:divsChild>
        <w:div w:id="914167084">
          <w:marLeft w:val="274"/>
          <w:marRight w:val="0"/>
          <w:marTop w:val="0"/>
          <w:marBottom w:val="0"/>
          <w:divBdr>
            <w:top w:val="none" w:sz="0" w:space="0" w:color="auto"/>
            <w:left w:val="none" w:sz="0" w:space="0" w:color="auto"/>
            <w:bottom w:val="none" w:sz="0" w:space="0" w:color="auto"/>
            <w:right w:val="none" w:sz="0" w:space="0" w:color="auto"/>
          </w:divBdr>
        </w:div>
        <w:div w:id="495613725">
          <w:marLeft w:val="274"/>
          <w:marRight w:val="0"/>
          <w:marTop w:val="0"/>
          <w:marBottom w:val="0"/>
          <w:divBdr>
            <w:top w:val="none" w:sz="0" w:space="0" w:color="auto"/>
            <w:left w:val="none" w:sz="0" w:space="0" w:color="auto"/>
            <w:bottom w:val="none" w:sz="0" w:space="0" w:color="auto"/>
            <w:right w:val="none" w:sz="0" w:space="0" w:color="auto"/>
          </w:divBdr>
        </w:div>
        <w:div w:id="1670055527">
          <w:marLeft w:val="274"/>
          <w:marRight w:val="0"/>
          <w:marTop w:val="0"/>
          <w:marBottom w:val="0"/>
          <w:divBdr>
            <w:top w:val="none" w:sz="0" w:space="0" w:color="auto"/>
            <w:left w:val="none" w:sz="0" w:space="0" w:color="auto"/>
            <w:bottom w:val="none" w:sz="0" w:space="0" w:color="auto"/>
            <w:right w:val="none" w:sz="0" w:space="0" w:color="auto"/>
          </w:divBdr>
        </w:div>
        <w:div w:id="1117141840">
          <w:marLeft w:val="274"/>
          <w:marRight w:val="0"/>
          <w:marTop w:val="0"/>
          <w:marBottom w:val="0"/>
          <w:divBdr>
            <w:top w:val="none" w:sz="0" w:space="0" w:color="auto"/>
            <w:left w:val="none" w:sz="0" w:space="0" w:color="auto"/>
            <w:bottom w:val="none" w:sz="0" w:space="0" w:color="auto"/>
            <w:right w:val="none" w:sz="0" w:space="0" w:color="auto"/>
          </w:divBdr>
        </w:div>
        <w:div w:id="1597782985">
          <w:marLeft w:val="274"/>
          <w:marRight w:val="0"/>
          <w:marTop w:val="0"/>
          <w:marBottom w:val="0"/>
          <w:divBdr>
            <w:top w:val="none" w:sz="0" w:space="0" w:color="auto"/>
            <w:left w:val="none" w:sz="0" w:space="0" w:color="auto"/>
            <w:bottom w:val="none" w:sz="0" w:space="0" w:color="auto"/>
            <w:right w:val="none" w:sz="0" w:space="0" w:color="auto"/>
          </w:divBdr>
        </w:div>
        <w:div w:id="1802654417">
          <w:marLeft w:val="274"/>
          <w:marRight w:val="0"/>
          <w:marTop w:val="0"/>
          <w:marBottom w:val="0"/>
          <w:divBdr>
            <w:top w:val="none" w:sz="0" w:space="0" w:color="auto"/>
            <w:left w:val="none" w:sz="0" w:space="0" w:color="auto"/>
            <w:bottom w:val="none" w:sz="0" w:space="0" w:color="auto"/>
            <w:right w:val="none" w:sz="0" w:space="0" w:color="auto"/>
          </w:divBdr>
        </w:div>
        <w:div w:id="1385716461">
          <w:marLeft w:val="274"/>
          <w:marRight w:val="0"/>
          <w:marTop w:val="0"/>
          <w:marBottom w:val="0"/>
          <w:divBdr>
            <w:top w:val="none" w:sz="0" w:space="0" w:color="auto"/>
            <w:left w:val="none" w:sz="0" w:space="0" w:color="auto"/>
            <w:bottom w:val="none" w:sz="0" w:space="0" w:color="auto"/>
            <w:right w:val="none" w:sz="0" w:space="0" w:color="auto"/>
          </w:divBdr>
        </w:div>
        <w:div w:id="1436901800">
          <w:marLeft w:val="274"/>
          <w:marRight w:val="0"/>
          <w:marTop w:val="0"/>
          <w:marBottom w:val="0"/>
          <w:divBdr>
            <w:top w:val="none" w:sz="0" w:space="0" w:color="auto"/>
            <w:left w:val="none" w:sz="0" w:space="0" w:color="auto"/>
            <w:bottom w:val="none" w:sz="0" w:space="0" w:color="auto"/>
            <w:right w:val="none" w:sz="0" w:space="0" w:color="auto"/>
          </w:divBdr>
        </w:div>
        <w:div w:id="1482387188">
          <w:marLeft w:val="274"/>
          <w:marRight w:val="0"/>
          <w:marTop w:val="0"/>
          <w:marBottom w:val="0"/>
          <w:divBdr>
            <w:top w:val="none" w:sz="0" w:space="0" w:color="auto"/>
            <w:left w:val="none" w:sz="0" w:space="0" w:color="auto"/>
            <w:bottom w:val="none" w:sz="0" w:space="0" w:color="auto"/>
            <w:right w:val="none" w:sz="0" w:space="0" w:color="auto"/>
          </w:divBdr>
        </w:div>
        <w:div w:id="1536383451">
          <w:marLeft w:val="274"/>
          <w:marRight w:val="0"/>
          <w:marTop w:val="0"/>
          <w:marBottom w:val="0"/>
          <w:divBdr>
            <w:top w:val="none" w:sz="0" w:space="0" w:color="auto"/>
            <w:left w:val="none" w:sz="0" w:space="0" w:color="auto"/>
            <w:bottom w:val="none" w:sz="0" w:space="0" w:color="auto"/>
            <w:right w:val="none" w:sz="0" w:space="0" w:color="auto"/>
          </w:divBdr>
        </w:div>
        <w:div w:id="1037004424">
          <w:marLeft w:val="274"/>
          <w:marRight w:val="0"/>
          <w:marTop w:val="0"/>
          <w:marBottom w:val="0"/>
          <w:divBdr>
            <w:top w:val="none" w:sz="0" w:space="0" w:color="auto"/>
            <w:left w:val="none" w:sz="0" w:space="0" w:color="auto"/>
            <w:bottom w:val="none" w:sz="0" w:space="0" w:color="auto"/>
            <w:right w:val="none" w:sz="0" w:space="0" w:color="auto"/>
          </w:divBdr>
        </w:div>
        <w:div w:id="413287666">
          <w:marLeft w:val="274"/>
          <w:marRight w:val="0"/>
          <w:marTop w:val="0"/>
          <w:marBottom w:val="0"/>
          <w:divBdr>
            <w:top w:val="none" w:sz="0" w:space="0" w:color="auto"/>
            <w:left w:val="none" w:sz="0" w:space="0" w:color="auto"/>
            <w:bottom w:val="none" w:sz="0" w:space="0" w:color="auto"/>
            <w:right w:val="none" w:sz="0" w:space="0" w:color="auto"/>
          </w:divBdr>
        </w:div>
      </w:divsChild>
    </w:div>
    <w:div w:id="562062751">
      <w:bodyDiv w:val="1"/>
      <w:marLeft w:val="0"/>
      <w:marRight w:val="0"/>
      <w:marTop w:val="0"/>
      <w:marBottom w:val="0"/>
      <w:divBdr>
        <w:top w:val="none" w:sz="0" w:space="0" w:color="auto"/>
        <w:left w:val="none" w:sz="0" w:space="0" w:color="auto"/>
        <w:bottom w:val="none" w:sz="0" w:space="0" w:color="auto"/>
        <w:right w:val="none" w:sz="0" w:space="0" w:color="auto"/>
      </w:divBdr>
    </w:div>
    <w:div w:id="598567155">
      <w:bodyDiv w:val="1"/>
      <w:marLeft w:val="0"/>
      <w:marRight w:val="0"/>
      <w:marTop w:val="0"/>
      <w:marBottom w:val="0"/>
      <w:divBdr>
        <w:top w:val="none" w:sz="0" w:space="0" w:color="auto"/>
        <w:left w:val="none" w:sz="0" w:space="0" w:color="auto"/>
        <w:bottom w:val="none" w:sz="0" w:space="0" w:color="auto"/>
        <w:right w:val="none" w:sz="0" w:space="0" w:color="auto"/>
      </w:divBdr>
    </w:div>
    <w:div w:id="605691827">
      <w:bodyDiv w:val="1"/>
      <w:marLeft w:val="0"/>
      <w:marRight w:val="0"/>
      <w:marTop w:val="0"/>
      <w:marBottom w:val="0"/>
      <w:divBdr>
        <w:top w:val="none" w:sz="0" w:space="0" w:color="auto"/>
        <w:left w:val="none" w:sz="0" w:space="0" w:color="auto"/>
        <w:bottom w:val="none" w:sz="0" w:space="0" w:color="auto"/>
        <w:right w:val="none" w:sz="0" w:space="0" w:color="auto"/>
      </w:divBdr>
    </w:div>
    <w:div w:id="628823253">
      <w:bodyDiv w:val="1"/>
      <w:marLeft w:val="0"/>
      <w:marRight w:val="0"/>
      <w:marTop w:val="0"/>
      <w:marBottom w:val="0"/>
      <w:divBdr>
        <w:top w:val="none" w:sz="0" w:space="0" w:color="auto"/>
        <w:left w:val="none" w:sz="0" w:space="0" w:color="auto"/>
        <w:bottom w:val="none" w:sz="0" w:space="0" w:color="auto"/>
        <w:right w:val="none" w:sz="0" w:space="0" w:color="auto"/>
      </w:divBdr>
    </w:div>
    <w:div w:id="655492746">
      <w:bodyDiv w:val="1"/>
      <w:marLeft w:val="0"/>
      <w:marRight w:val="0"/>
      <w:marTop w:val="0"/>
      <w:marBottom w:val="0"/>
      <w:divBdr>
        <w:top w:val="none" w:sz="0" w:space="0" w:color="auto"/>
        <w:left w:val="none" w:sz="0" w:space="0" w:color="auto"/>
        <w:bottom w:val="none" w:sz="0" w:space="0" w:color="auto"/>
        <w:right w:val="none" w:sz="0" w:space="0" w:color="auto"/>
      </w:divBdr>
    </w:div>
    <w:div w:id="669598580">
      <w:bodyDiv w:val="1"/>
      <w:marLeft w:val="0"/>
      <w:marRight w:val="0"/>
      <w:marTop w:val="0"/>
      <w:marBottom w:val="0"/>
      <w:divBdr>
        <w:top w:val="none" w:sz="0" w:space="0" w:color="auto"/>
        <w:left w:val="none" w:sz="0" w:space="0" w:color="auto"/>
        <w:bottom w:val="none" w:sz="0" w:space="0" w:color="auto"/>
        <w:right w:val="none" w:sz="0" w:space="0" w:color="auto"/>
      </w:divBdr>
    </w:div>
    <w:div w:id="671957614">
      <w:bodyDiv w:val="1"/>
      <w:marLeft w:val="0"/>
      <w:marRight w:val="0"/>
      <w:marTop w:val="0"/>
      <w:marBottom w:val="0"/>
      <w:divBdr>
        <w:top w:val="none" w:sz="0" w:space="0" w:color="auto"/>
        <w:left w:val="none" w:sz="0" w:space="0" w:color="auto"/>
        <w:bottom w:val="none" w:sz="0" w:space="0" w:color="auto"/>
        <w:right w:val="none" w:sz="0" w:space="0" w:color="auto"/>
      </w:divBdr>
    </w:div>
    <w:div w:id="672339957">
      <w:bodyDiv w:val="1"/>
      <w:marLeft w:val="0"/>
      <w:marRight w:val="0"/>
      <w:marTop w:val="0"/>
      <w:marBottom w:val="0"/>
      <w:divBdr>
        <w:top w:val="none" w:sz="0" w:space="0" w:color="auto"/>
        <w:left w:val="none" w:sz="0" w:space="0" w:color="auto"/>
        <w:bottom w:val="none" w:sz="0" w:space="0" w:color="auto"/>
        <w:right w:val="none" w:sz="0" w:space="0" w:color="auto"/>
      </w:divBdr>
    </w:div>
    <w:div w:id="681664975">
      <w:bodyDiv w:val="1"/>
      <w:marLeft w:val="0"/>
      <w:marRight w:val="0"/>
      <w:marTop w:val="0"/>
      <w:marBottom w:val="0"/>
      <w:divBdr>
        <w:top w:val="none" w:sz="0" w:space="0" w:color="auto"/>
        <w:left w:val="none" w:sz="0" w:space="0" w:color="auto"/>
        <w:bottom w:val="none" w:sz="0" w:space="0" w:color="auto"/>
        <w:right w:val="none" w:sz="0" w:space="0" w:color="auto"/>
      </w:divBdr>
    </w:div>
    <w:div w:id="716049918">
      <w:bodyDiv w:val="1"/>
      <w:marLeft w:val="0"/>
      <w:marRight w:val="0"/>
      <w:marTop w:val="0"/>
      <w:marBottom w:val="0"/>
      <w:divBdr>
        <w:top w:val="none" w:sz="0" w:space="0" w:color="auto"/>
        <w:left w:val="none" w:sz="0" w:space="0" w:color="auto"/>
        <w:bottom w:val="none" w:sz="0" w:space="0" w:color="auto"/>
        <w:right w:val="none" w:sz="0" w:space="0" w:color="auto"/>
      </w:divBdr>
    </w:div>
    <w:div w:id="727530447">
      <w:bodyDiv w:val="1"/>
      <w:marLeft w:val="0"/>
      <w:marRight w:val="0"/>
      <w:marTop w:val="0"/>
      <w:marBottom w:val="0"/>
      <w:divBdr>
        <w:top w:val="none" w:sz="0" w:space="0" w:color="auto"/>
        <w:left w:val="none" w:sz="0" w:space="0" w:color="auto"/>
        <w:bottom w:val="none" w:sz="0" w:space="0" w:color="auto"/>
        <w:right w:val="none" w:sz="0" w:space="0" w:color="auto"/>
      </w:divBdr>
    </w:div>
    <w:div w:id="738017232">
      <w:bodyDiv w:val="1"/>
      <w:marLeft w:val="0"/>
      <w:marRight w:val="0"/>
      <w:marTop w:val="0"/>
      <w:marBottom w:val="0"/>
      <w:divBdr>
        <w:top w:val="none" w:sz="0" w:space="0" w:color="auto"/>
        <w:left w:val="none" w:sz="0" w:space="0" w:color="auto"/>
        <w:bottom w:val="none" w:sz="0" w:space="0" w:color="auto"/>
        <w:right w:val="none" w:sz="0" w:space="0" w:color="auto"/>
      </w:divBdr>
    </w:div>
    <w:div w:id="739867149">
      <w:bodyDiv w:val="1"/>
      <w:marLeft w:val="0"/>
      <w:marRight w:val="0"/>
      <w:marTop w:val="0"/>
      <w:marBottom w:val="0"/>
      <w:divBdr>
        <w:top w:val="none" w:sz="0" w:space="0" w:color="auto"/>
        <w:left w:val="none" w:sz="0" w:space="0" w:color="auto"/>
        <w:bottom w:val="none" w:sz="0" w:space="0" w:color="auto"/>
        <w:right w:val="none" w:sz="0" w:space="0" w:color="auto"/>
      </w:divBdr>
    </w:div>
    <w:div w:id="768622747">
      <w:bodyDiv w:val="1"/>
      <w:marLeft w:val="0"/>
      <w:marRight w:val="0"/>
      <w:marTop w:val="0"/>
      <w:marBottom w:val="0"/>
      <w:divBdr>
        <w:top w:val="none" w:sz="0" w:space="0" w:color="auto"/>
        <w:left w:val="none" w:sz="0" w:space="0" w:color="auto"/>
        <w:bottom w:val="none" w:sz="0" w:space="0" w:color="auto"/>
        <w:right w:val="none" w:sz="0" w:space="0" w:color="auto"/>
      </w:divBdr>
    </w:div>
    <w:div w:id="771706292">
      <w:bodyDiv w:val="1"/>
      <w:marLeft w:val="0"/>
      <w:marRight w:val="0"/>
      <w:marTop w:val="0"/>
      <w:marBottom w:val="0"/>
      <w:divBdr>
        <w:top w:val="none" w:sz="0" w:space="0" w:color="auto"/>
        <w:left w:val="none" w:sz="0" w:space="0" w:color="auto"/>
        <w:bottom w:val="none" w:sz="0" w:space="0" w:color="auto"/>
        <w:right w:val="none" w:sz="0" w:space="0" w:color="auto"/>
      </w:divBdr>
    </w:div>
    <w:div w:id="773522176">
      <w:bodyDiv w:val="1"/>
      <w:marLeft w:val="0"/>
      <w:marRight w:val="0"/>
      <w:marTop w:val="0"/>
      <w:marBottom w:val="0"/>
      <w:divBdr>
        <w:top w:val="none" w:sz="0" w:space="0" w:color="auto"/>
        <w:left w:val="none" w:sz="0" w:space="0" w:color="auto"/>
        <w:bottom w:val="none" w:sz="0" w:space="0" w:color="auto"/>
        <w:right w:val="none" w:sz="0" w:space="0" w:color="auto"/>
      </w:divBdr>
    </w:div>
    <w:div w:id="773743922">
      <w:bodyDiv w:val="1"/>
      <w:marLeft w:val="0"/>
      <w:marRight w:val="0"/>
      <w:marTop w:val="0"/>
      <w:marBottom w:val="0"/>
      <w:divBdr>
        <w:top w:val="none" w:sz="0" w:space="0" w:color="auto"/>
        <w:left w:val="none" w:sz="0" w:space="0" w:color="auto"/>
        <w:bottom w:val="none" w:sz="0" w:space="0" w:color="auto"/>
        <w:right w:val="none" w:sz="0" w:space="0" w:color="auto"/>
      </w:divBdr>
    </w:div>
    <w:div w:id="793595896">
      <w:bodyDiv w:val="1"/>
      <w:marLeft w:val="0"/>
      <w:marRight w:val="0"/>
      <w:marTop w:val="0"/>
      <w:marBottom w:val="0"/>
      <w:divBdr>
        <w:top w:val="none" w:sz="0" w:space="0" w:color="auto"/>
        <w:left w:val="none" w:sz="0" w:space="0" w:color="auto"/>
        <w:bottom w:val="none" w:sz="0" w:space="0" w:color="auto"/>
        <w:right w:val="none" w:sz="0" w:space="0" w:color="auto"/>
      </w:divBdr>
    </w:div>
    <w:div w:id="841700408">
      <w:bodyDiv w:val="1"/>
      <w:marLeft w:val="0"/>
      <w:marRight w:val="0"/>
      <w:marTop w:val="0"/>
      <w:marBottom w:val="0"/>
      <w:divBdr>
        <w:top w:val="none" w:sz="0" w:space="0" w:color="auto"/>
        <w:left w:val="none" w:sz="0" w:space="0" w:color="auto"/>
        <w:bottom w:val="none" w:sz="0" w:space="0" w:color="auto"/>
        <w:right w:val="none" w:sz="0" w:space="0" w:color="auto"/>
      </w:divBdr>
    </w:div>
    <w:div w:id="853611510">
      <w:bodyDiv w:val="1"/>
      <w:marLeft w:val="0"/>
      <w:marRight w:val="0"/>
      <w:marTop w:val="0"/>
      <w:marBottom w:val="0"/>
      <w:divBdr>
        <w:top w:val="none" w:sz="0" w:space="0" w:color="auto"/>
        <w:left w:val="none" w:sz="0" w:space="0" w:color="auto"/>
        <w:bottom w:val="none" w:sz="0" w:space="0" w:color="auto"/>
        <w:right w:val="none" w:sz="0" w:space="0" w:color="auto"/>
      </w:divBdr>
    </w:div>
    <w:div w:id="856162391">
      <w:bodyDiv w:val="1"/>
      <w:marLeft w:val="0"/>
      <w:marRight w:val="0"/>
      <w:marTop w:val="0"/>
      <w:marBottom w:val="0"/>
      <w:divBdr>
        <w:top w:val="none" w:sz="0" w:space="0" w:color="auto"/>
        <w:left w:val="none" w:sz="0" w:space="0" w:color="auto"/>
        <w:bottom w:val="none" w:sz="0" w:space="0" w:color="auto"/>
        <w:right w:val="none" w:sz="0" w:space="0" w:color="auto"/>
      </w:divBdr>
    </w:div>
    <w:div w:id="862786196">
      <w:bodyDiv w:val="1"/>
      <w:marLeft w:val="0"/>
      <w:marRight w:val="0"/>
      <w:marTop w:val="0"/>
      <w:marBottom w:val="0"/>
      <w:divBdr>
        <w:top w:val="none" w:sz="0" w:space="0" w:color="auto"/>
        <w:left w:val="none" w:sz="0" w:space="0" w:color="auto"/>
        <w:bottom w:val="none" w:sz="0" w:space="0" w:color="auto"/>
        <w:right w:val="none" w:sz="0" w:space="0" w:color="auto"/>
      </w:divBdr>
    </w:div>
    <w:div w:id="874342843">
      <w:bodyDiv w:val="1"/>
      <w:marLeft w:val="0"/>
      <w:marRight w:val="0"/>
      <w:marTop w:val="0"/>
      <w:marBottom w:val="0"/>
      <w:divBdr>
        <w:top w:val="none" w:sz="0" w:space="0" w:color="auto"/>
        <w:left w:val="none" w:sz="0" w:space="0" w:color="auto"/>
        <w:bottom w:val="none" w:sz="0" w:space="0" w:color="auto"/>
        <w:right w:val="none" w:sz="0" w:space="0" w:color="auto"/>
      </w:divBdr>
    </w:div>
    <w:div w:id="895048827">
      <w:bodyDiv w:val="1"/>
      <w:marLeft w:val="0"/>
      <w:marRight w:val="0"/>
      <w:marTop w:val="0"/>
      <w:marBottom w:val="0"/>
      <w:divBdr>
        <w:top w:val="none" w:sz="0" w:space="0" w:color="auto"/>
        <w:left w:val="none" w:sz="0" w:space="0" w:color="auto"/>
        <w:bottom w:val="none" w:sz="0" w:space="0" w:color="auto"/>
        <w:right w:val="none" w:sz="0" w:space="0" w:color="auto"/>
      </w:divBdr>
    </w:div>
    <w:div w:id="898592491">
      <w:bodyDiv w:val="1"/>
      <w:marLeft w:val="0"/>
      <w:marRight w:val="0"/>
      <w:marTop w:val="0"/>
      <w:marBottom w:val="0"/>
      <w:divBdr>
        <w:top w:val="none" w:sz="0" w:space="0" w:color="auto"/>
        <w:left w:val="none" w:sz="0" w:space="0" w:color="auto"/>
        <w:bottom w:val="none" w:sz="0" w:space="0" w:color="auto"/>
        <w:right w:val="none" w:sz="0" w:space="0" w:color="auto"/>
      </w:divBdr>
    </w:div>
    <w:div w:id="917521031">
      <w:bodyDiv w:val="1"/>
      <w:marLeft w:val="0"/>
      <w:marRight w:val="0"/>
      <w:marTop w:val="0"/>
      <w:marBottom w:val="0"/>
      <w:divBdr>
        <w:top w:val="none" w:sz="0" w:space="0" w:color="auto"/>
        <w:left w:val="none" w:sz="0" w:space="0" w:color="auto"/>
        <w:bottom w:val="none" w:sz="0" w:space="0" w:color="auto"/>
        <w:right w:val="none" w:sz="0" w:space="0" w:color="auto"/>
      </w:divBdr>
    </w:div>
    <w:div w:id="930813732">
      <w:bodyDiv w:val="1"/>
      <w:marLeft w:val="0"/>
      <w:marRight w:val="0"/>
      <w:marTop w:val="0"/>
      <w:marBottom w:val="0"/>
      <w:divBdr>
        <w:top w:val="none" w:sz="0" w:space="0" w:color="auto"/>
        <w:left w:val="none" w:sz="0" w:space="0" w:color="auto"/>
        <w:bottom w:val="none" w:sz="0" w:space="0" w:color="auto"/>
        <w:right w:val="none" w:sz="0" w:space="0" w:color="auto"/>
      </w:divBdr>
    </w:div>
    <w:div w:id="937373807">
      <w:bodyDiv w:val="1"/>
      <w:marLeft w:val="0"/>
      <w:marRight w:val="0"/>
      <w:marTop w:val="0"/>
      <w:marBottom w:val="0"/>
      <w:divBdr>
        <w:top w:val="none" w:sz="0" w:space="0" w:color="auto"/>
        <w:left w:val="none" w:sz="0" w:space="0" w:color="auto"/>
        <w:bottom w:val="none" w:sz="0" w:space="0" w:color="auto"/>
        <w:right w:val="none" w:sz="0" w:space="0" w:color="auto"/>
      </w:divBdr>
    </w:div>
    <w:div w:id="954169626">
      <w:bodyDiv w:val="1"/>
      <w:marLeft w:val="0"/>
      <w:marRight w:val="0"/>
      <w:marTop w:val="0"/>
      <w:marBottom w:val="0"/>
      <w:divBdr>
        <w:top w:val="none" w:sz="0" w:space="0" w:color="auto"/>
        <w:left w:val="none" w:sz="0" w:space="0" w:color="auto"/>
        <w:bottom w:val="none" w:sz="0" w:space="0" w:color="auto"/>
        <w:right w:val="none" w:sz="0" w:space="0" w:color="auto"/>
      </w:divBdr>
    </w:div>
    <w:div w:id="954604499">
      <w:bodyDiv w:val="1"/>
      <w:marLeft w:val="0"/>
      <w:marRight w:val="0"/>
      <w:marTop w:val="0"/>
      <w:marBottom w:val="0"/>
      <w:divBdr>
        <w:top w:val="none" w:sz="0" w:space="0" w:color="auto"/>
        <w:left w:val="none" w:sz="0" w:space="0" w:color="auto"/>
        <w:bottom w:val="none" w:sz="0" w:space="0" w:color="auto"/>
        <w:right w:val="none" w:sz="0" w:space="0" w:color="auto"/>
      </w:divBdr>
    </w:div>
    <w:div w:id="963080963">
      <w:bodyDiv w:val="1"/>
      <w:marLeft w:val="0"/>
      <w:marRight w:val="0"/>
      <w:marTop w:val="0"/>
      <w:marBottom w:val="0"/>
      <w:divBdr>
        <w:top w:val="none" w:sz="0" w:space="0" w:color="auto"/>
        <w:left w:val="none" w:sz="0" w:space="0" w:color="auto"/>
        <w:bottom w:val="none" w:sz="0" w:space="0" w:color="auto"/>
        <w:right w:val="none" w:sz="0" w:space="0" w:color="auto"/>
      </w:divBdr>
    </w:div>
    <w:div w:id="1031607393">
      <w:bodyDiv w:val="1"/>
      <w:marLeft w:val="0"/>
      <w:marRight w:val="0"/>
      <w:marTop w:val="0"/>
      <w:marBottom w:val="0"/>
      <w:divBdr>
        <w:top w:val="none" w:sz="0" w:space="0" w:color="auto"/>
        <w:left w:val="none" w:sz="0" w:space="0" w:color="auto"/>
        <w:bottom w:val="none" w:sz="0" w:space="0" w:color="auto"/>
        <w:right w:val="none" w:sz="0" w:space="0" w:color="auto"/>
      </w:divBdr>
    </w:div>
    <w:div w:id="1036202535">
      <w:bodyDiv w:val="1"/>
      <w:marLeft w:val="0"/>
      <w:marRight w:val="0"/>
      <w:marTop w:val="0"/>
      <w:marBottom w:val="0"/>
      <w:divBdr>
        <w:top w:val="none" w:sz="0" w:space="0" w:color="auto"/>
        <w:left w:val="none" w:sz="0" w:space="0" w:color="auto"/>
        <w:bottom w:val="none" w:sz="0" w:space="0" w:color="auto"/>
        <w:right w:val="none" w:sz="0" w:space="0" w:color="auto"/>
      </w:divBdr>
    </w:div>
    <w:div w:id="1037508572">
      <w:bodyDiv w:val="1"/>
      <w:marLeft w:val="0"/>
      <w:marRight w:val="0"/>
      <w:marTop w:val="0"/>
      <w:marBottom w:val="0"/>
      <w:divBdr>
        <w:top w:val="none" w:sz="0" w:space="0" w:color="auto"/>
        <w:left w:val="none" w:sz="0" w:space="0" w:color="auto"/>
        <w:bottom w:val="none" w:sz="0" w:space="0" w:color="auto"/>
        <w:right w:val="none" w:sz="0" w:space="0" w:color="auto"/>
      </w:divBdr>
    </w:div>
    <w:div w:id="1046487746">
      <w:bodyDiv w:val="1"/>
      <w:marLeft w:val="0"/>
      <w:marRight w:val="0"/>
      <w:marTop w:val="0"/>
      <w:marBottom w:val="0"/>
      <w:divBdr>
        <w:top w:val="none" w:sz="0" w:space="0" w:color="auto"/>
        <w:left w:val="none" w:sz="0" w:space="0" w:color="auto"/>
        <w:bottom w:val="none" w:sz="0" w:space="0" w:color="auto"/>
        <w:right w:val="none" w:sz="0" w:space="0" w:color="auto"/>
      </w:divBdr>
    </w:div>
    <w:div w:id="1049306111">
      <w:bodyDiv w:val="1"/>
      <w:marLeft w:val="0"/>
      <w:marRight w:val="0"/>
      <w:marTop w:val="0"/>
      <w:marBottom w:val="0"/>
      <w:divBdr>
        <w:top w:val="none" w:sz="0" w:space="0" w:color="auto"/>
        <w:left w:val="none" w:sz="0" w:space="0" w:color="auto"/>
        <w:bottom w:val="none" w:sz="0" w:space="0" w:color="auto"/>
        <w:right w:val="none" w:sz="0" w:space="0" w:color="auto"/>
      </w:divBdr>
    </w:div>
    <w:div w:id="1056587592">
      <w:bodyDiv w:val="1"/>
      <w:marLeft w:val="0"/>
      <w:marRight w:val="0"/>
      <w:marTop w:val="0"/>
      <w:marBottom w:val="0"/>
      <w:divBdr>
        <w:top w:val="none" w:sz="0" w:space="0" w:color="auto"/>
        <w:left w:val="none" w:sz="0" w:space="0" w:color="auto"/>
        <w:bottom w:val="none" w:sz="0" w:space="0" w:color="auto"/>
        <w:right w:val="none" w:sz="0" w:space="0" w:color="auto"/>
      </w:divBdr>
    </w:div>
    <w:div w:id="1065836960">
      <w:bodyDiv w:val="1"/>
      <w:marLeft w:val="0"/>
      <w:marRight w:val="0"/>
      <w:marTop w:val="0"/>
      <w:marBottom w:val="0"/>
      <w:divBdr>
        <w:top w:val="none" w:sz="0" w:space="0" w:color="auto"/>
        <w:left w:val="none" w:sz="0" w:space="0" w:color="auto"/>
        <w:bottom w:val="none" w:sz="0" w:space="0" w:color="auto"/>
        <w:right w:val="none" w:sz="0" w:space="0" w:color="auto"/>
      </w:divBdr>
    </w:div>
    <w:div w:id="1078676497">
      <w:bodyDiv w:val="1"/>
      <w:marLeft w:val="0"/>
      <w:marRight w:val="0"/>
      <w:marTop w:val="0"/>
      <w:marBottom w:val="0"/>
      <w:divBdr>
        <w:top w:val="none" w:sz="0" w:space="0" w:color="auto"/>
        <w:left w:val="none" w:sz="0" w:space="0" w:color="auto"/>
        <w:bottom w:val="none" w:sz="0" w:space="0" w:color="auto"/>
        <w:right w:val="none" w:sz="0" w:space="0" w:color="auto"/>
      </w:divBdr>
    </w:div>
    <w:div w:id="1109548204">
      <w:bodyDiv w:val="1"/>
      <w:marLeft w:val="0"/>
      <w:marRight w:val="0"/>
      <w:marTop w:val="0"/>
      <w:marBottom w:val="0"/>
      <w:divBdr>
        <w:top w:val="none" w:sz="0" w:space="0" w:color="auto"/>
        <w:left w:val="none" w:sz="0" w:space="0" w:color="auto"/>
        <w:bottom w:val="none" w:sz="0" w:space="0" w:color="auto"/>
        <w:right w:val="none" w:sz="0" w:space="0" w:color="auto"/>
      </w:divBdr>
    </w:div>
    <w:div w:id="1128473434">
      <w:bodyDiv w:val="1"/>
      <w:marLeft w:val="0"/>
      <w:marRight w:val="0"/>
      <w:marTop w:val="0"/>
      <w:marBottom w:val="0"/>
      <w:divBdr>
        <w:top w:val="none" w:sz="0" w:space="0" w:color="auto"/>
        <w:left w:val="none" w:sz="0" w:space="0" w:color="auto"/>
        <w:bottom w:val="none" w:sz="0" w:space="0" w:color="auto"/>
        <w:right w:val="none" w:sz="0" w:space="0" w:color="auto"/>
      </w:divBdr>
    </w:div>
    <w:div w:id="1169490856">
      <w:bodyDiv w:val="1"/>
      <w:marLeft w:val="0"/>
      <w:marRight w:val="0"/>
      <w:marTop w:val="0"/>
      <w:marBottom w:val="0"/>
      <w:divBdr>
        <w:top w:val="none" w:sz="0" w:space="0" w:color="auto"/>
        <w:left w:val="none" w:sz="0" w:space="0" w:color="auto"/>
        <w:bottom w:val="none" w:sz="0" w:space="0" w:color="auto"/>
        <w:right w:val="none" w:sz="0" w:space="0" w:color="auto"/>
      </w:divBdr>
    </w:div>
    <w:div w:id="1217397542">
      <w:bodyDiv w:val="1"/>
      <w:marLeft w:val="0"/>
      <w:marRight w:val="0"/>
      <w:marTop w:val="0"/>
      <w:marBottom w:val="0"/>
      <w:divBdr>
        <w:top w:val="none" w:sz="0" w:space="0" w:color="auto"/>
        <w:left w:val="none" w:sz="0" w:space="0" w:color="auto"/>
        <w:bottom w:val="none" w:sz="0" w:space="0" w:color="auto"/>
        <w:right w:val="none" w:sz="0" w:space="0" w:color="auto"/>
      </w:divBdr>
    </w:div>
    <w:div w:id="1229731619">
      <w:bodyDiv w:val="1"/>
      <w:marLeft w:val="0"/>
      <w:marRight w:val="0"/>
      <w:marTop w:val="0"/>
      <w:marBottom w:val="0"/>
      <w:divBdr>
        <w:top w:val="none" w:sz="0" w:space="0" w:color="auto"/>
        <w:left w:val="none" w:sz="0" w:space="0" w:color="auto"/>
        <w:bottom w:val="none" w:sz="0" w:space="0" w:color="auto"/>
        <w:right w:val="none" w:sz="0" w:space="0" w:color="auto"/>
      </w:divBdr>
    </w:div>
    <w:div w:id="1232035465">
      <w:bodyDiv w:val="1"/>
      <w:marLeft w:val="0"/>
      <w:marRight w:val="0"/>
      <w:marTop w:val="0"/>
      <w:marBottom w:val="0"/>
      <w:divBdr>
        <w:top w:val="none" w:sz="0" w:space="0" w:color="auto"/>
        <w:left w:val="none" w:sz="0" w:space="0" w:color="auto"/>
        <w:bottom w:val="none" w:sz="0" w:space="0" w:color="auto"/>
        <w:right w:val="none" w:sz="0" w:space="0" w:color="auto"/>
      </w:divBdr>
    </w:div>
    <w:div w:id="1243414984">
      <w:bodyDiv w:val="1"/>
      <w:marLeft w:val="0"/>
      <w:marRight w:val="0"/>
      <w:marTop w:val="0"/>
      <w:marBottom w:val="0"/>
      <w:divBdr>
        <w:top w:val="none" w:sz="0" w:space="0" w:color="auto"/>
        <w:left w:val="none" w:sz="0" w:space="0" w:color="auto"/>
        <w:bottom w:val="none" w:sz="0" w:space="0" w:color="auto"/>
        <w:right w:val="none" w:sz="0" w:space="0" w:color="auto"/>
      </w:divBdr>
    </w:div>
    <w:div w:id="1246960141">
      <w:bodyDiv w:val="1"/>
      <w:marLeft w:val="0"/>
      <w:marRight w:val="0"/>
      <w:marTop w:val="0"/>
      <w:marBottom w:val="0"/>
      <w:divBdr>
        <w:top w:val="none" w:sz="0" w:space="0" w:color="auto"/>
        <w:left w:val="none" w:sz="0" w:space="0" w:color="auto"/>
        <w:bottom w:val="none" w:sz="0" w:space="0" w:color="auto"/>
        <w:right w:val="none" w:sz="0" w:space="0" w:color="auto"/>
      </w:divBdr>
    </w:div>
    <w:div w:id="1261403357">
      <w:bodyDiv w:val="1"/>
      <w:marLeft w:val="0"/>
      <w:marRight w:val="0"/>
      <w:marTop w:val="0"/>
      <w:marBottom w:val="0"/>
      <w:divBdr>
        <w:top w:val="none" w:sz="0" w:space="0" w:color="auto"/>
        <w:left w:val="none" w:sz="0" w:space="0" w:color="auto"/>
        <w:bottom w:val="none" w:sz="0" w:space="0" w:color="auto"/>
        <w:right w:val="none" w:sz="0" w:space="0" w:color="auto"/>
      </w:divBdr>
    </w:div>
    <w:div w:id="1301837586">
      <w:bodyDiv w:val="1"/>
      <w:marLeft w:val="0"/>
      <w:marRight w:val="0"/>
      <w:marTop w:val="0"/>
      <w:marBottom w:val="0"/>
      <w:divBdr>
        <w:top w:val="none" w:sz="0" w:space="0" w:color="auto"/>
        <w:left w:val="none" w:sz="0" w:space="0" w:color="auto"/>
        <w:bottom w:val="none" w:sz="0" w:space="0" w:color="auto"/>
        <w:right w:val="none" w:sz="0" w:space="0" w:color="auto"/>
      </w:divBdr>
    </w:div>
    <w:div w:id="1318074312">
      <w:bodyDiv w:val="1"/>
      <w:marLeft w:val="0"/>
      <w:marRight w:val="0"/>
      <w:marTop w:val="0"/>
      <w:marBottom w:val="0"/>
      <w:divBdr>
        <w:top w:val="none" w:sz="0" w:space="0" w:color="auto"/>
        <w:left w:val="none" w:sz="0" w:space="0" w:color="auto"/>
        <w:bottom w:val="none" w:sz="0" w:space="0" w:color="auto"/>
        <w:right w:val="none" w:sz="0" w:space="0" w:color="auto"/>
      </w:divBdr>
    </w:div>
    <w:div w:id="1360661503">
      <w:bodyDiv w:val="1"/>
      <w:marLeft w:val="0"/>
      <w:marRight w:val="0"/>
      <w:marTop w:val="0"/>
      <w:marBottom w:val="0"/>
      <w:divBdr>
        <w:top w:val="none" w:sz="0" w:space="0" w:color="auto"/>
        <w:left w:val="none" w:sz="0" w:space="0" w:color="auto"/>
        <w:bottom w:val="none" w:sz="0" w:space="0" w:color="auto"/>
        <w:right w:val="none" w:sz="0" w:space="0" w:color="auto"/>
      </w:divBdr>
    </w:div>
    <w:div w:id="1364477841">
      <w:bodyDiv w:val="1"/>
      <w:marLeft w:val="0"/>
      <w:marRight w:val="0"/>
      <w:marTop w:val="0"/>
      <w:marBottom w:val="0"/>
      <w:divBdr>
        <w:top w:val="none" w:sz="0" w:space="0" w:color="auto"/>
        <w:left w:val="none" w:sz="0" w:space="0" w:color="auto"/>
        <w:bottom w:val="none" w:sz="0" w:space="0" w:color="auto"/>
        <w:right w:val="none" w:sz="0" w:space="0" w:color="auto"/>
      </w:divBdr>
    </w:div>
    <w:div w:id="1402866581">
      <w:bodyDiv w:val="1"/>
      <w:marLeft w:val="0"/>
      <w:marRight w:val="0"/>
      <w:marTop w:val="0"/>
      <w:marBottom w:val="0"/>
      <w:divBdr>
        <w:top w:val="none" w:sz="0" w:space="0" w:color="auto"/>
        <w:left w:val="none" w:sz="0" w:space="0" w:color="auto"/>
        <w:bottom w:val="none" w:sz="0" w:space="0" w:color="auto"/>
        <w:right w:val="none" w:sz="0" w:space="0" w:color="auto"/>
      </w:divBdr>
    </w:div>
    <w:div w:id="1408306145">
      <w:bodyDiv w:val="1"/>
      <w:marLeft w:val="0"/>
      <w:marRight w:val="0"/>
      <w:marTop w:val="0"/>
      <w:marBottom w:val="0"/>
      <w:divBdr>
        <w:top w:val="none" w:sz="0" w:space="0" w:color="auto"/>
        <w:left w:val="none" w:sz="0" w:space="0" w:color="auto"/>
        <w:bottom w:val="none" w:sz="0" w:space="0" w:color="auto"/>
        <w:right w:val="none" w:sz="0" w:space="0" w:color="auto"/>
      </w:divBdr>
    </w:div>
    <w:div w:id="1424687813">
      <w:bodyDiv w:val="1"/>
      <w:marLeft w:val="0"/>
      <w:marRight w:val="0"/>
      <w:marTop w:val="0"/>
      <w:marBottom w:val="0"/>
      <w:divBdr>
        <w:top w:val="none" w:sz="0" w:space="0" w:color="auto"/>
        <w:left w:val="none" w:sz="0" w:space="0" w:color="auto"/>
        <w:bottom w:val="none" w:sz="0" w:space="0" w:color="auto"/>
        <w:right w:val="none" w:sz="0" w:space="0" w:color="auto"/>
      </w:divBdr>
    </w:div>
    <w:div w:id="1456094782">
      <w:bodyDiv w:val="1"/>
      <w:marLeft w:val="0"/>
      <w:marRight w:val="0"/>
      <w:marTop w:val="0"/>
      <w:marBottom w:val="0"/>
      <w:divBdr>
        <w:top w:val="none" w:sz="0" w:space="0" w:color="auto"/>
        <w:left w:val="none" w:sz="0" w:space="0" w:color="auto"/>
        <w:bottom w:val="none" w:sz="0" w:space="0" w:color="auto"/>
        <w:right w:val="none" w:sz="0" w:space="0" w:color="auto"/>
      </w:divBdr>
    </w:div>
    <w:div w:id="1494832423">
      <w:bodyDiv w:val="1"/>
      <w:marLeft w:val="0"/>
      <w:marRight w:val="0"/>
      <w:marTop w:val="0"/>
      <w:marBottom w:val="0"/>
      <w:divBdr>
        <w:top w:val="none" w:sz="0" w:space="0" w:color="auto"/>
        <w:left w:val="none" w:sz="0" w:space="0" w:color="auto"/>
        <w:bottom w:val="none" w:sz="0" w:space="0" w:color="auto"/>
        <w:right w:val="none" w:sz="0" w:space="0" w:color="auto"/>
      </w:divBdr>
    </w:div>
    <w:div w:id="1521234143">
      <w:bodyDiv w:val="1"/>
      <w:marLeft w:val="0"/>
      <w:marRight w:val="0"/>
      <w:marTop w:val="0"/>
      <w:marBottom w:val="0"/>
      <w:divBdr>
        <w:top w:val="none" w:sz="0" w:space="0" w:color="auto"/>
        <w:left w:val="none" w:sz="0" w:space="0" w:color="auto"/>
        <w:bottom w:val="none" w:sz="0" w:space="0" w:color="auto"/>
        <w:right w:val="none" w:sz="0" w:space="0" w:color="auto"/>
      </w:divBdr>
    </w:div>
    <w:div w:id="1528519712">
      <w:bodyDiv w:val="1"/>
      <w:marLeft w:val="0"/>
      <w:marRight w:val="0"/>
      <w:marTop w:val="0"/>
      <w:marBottom w:val="0"/>
      <w:divBdr>
        <w:top w:val="none" w:sz="0" w:space="0" w:color="auto"/>
        <w:left w:val="none" w:sz="0" w:space="0" w:color="auto"/>
        <w:bottom w:val="none" w:sz="0" w:space="0" w:color="auto"/>
        <w:right w:val="none" w:sz="0" w:space="0" w:color="auto"/>
      </w:divBdr>
    </w:div>
    <w:div w:id="1531914546">
      <w:bodyDiv w:val="1"/>
      <w:marLeft w:val="0"/>
      <w:marRight w:val="0"/>
      <w:marTop w:val="0"/>
      <w:marBottom w:val="0"/>
      <w:divBdr>
        <w:top w:val="none" w:sz="0" w:space="0" w:color="auto"/>
        <w:left w:val="none" w:sz="0" w:space="0" w:color="auto"/>
        <w:bottom w:val="none" w:sz="0" w:space="0" w:color="auto"/>
        <w:right w:val="none" w:sz="0" w:space="0" w:color="auto"/>
      </w:divBdr>
    </w:div>
    <w:div w:id="1579628793">
      <w:bodyDiv w:val="1"/>
      <w:marLeft w:val="0"/>
      <w:marRight w:val="0"/>
      <w:marTop w:val="0"/>
      <w:marBottom w:val="0"/>
      <w:divBdr>
        <w:top w:val="none" w:sz="0" w:space="0" w:color="auto"/>
        <w:left w:val="none" w:sz="0" w:space="0" w:color="auto"/>
        <w:bottom w:val="none" w:sz="0" w:space="0" w:color="auto"/>
        <w:right w:val="none" w:sz="0" w:space="0" w:color="auto"/>
      </w:divBdr>
    </w:div>
    <w:div w:id="1612203809">
      <w:bodyDiv w:val="1"/>
      <w:marLeft w:val="0"/>
      <w:marRight w:val="0"/>
      <w:marTop w:val="0"/>
      <w:marBottom w:val="0"/>
      <w:divBdr>
        <w:top w:val="none" w:sz="0" w:space="0" w:color="auto"/>
        <w:left w:val="none" w:sz="0" w:space="0" w:color="auto"/>
        <w:bottom w:val="none" w:sz="0" w:space="0" w:color="auto"/>
        <w:right w:val="none" w:sz="0" w:space="0" w:color="auto"/>
      </w:divBdr>
    </w:div>
    <w:div w:id="1638804658">
      <w:bodyDiv w:val="1"/>
      <w:marLeft w:val="0"/>
      <w:marRight w:val="0"/>
      <w:marTop w:val="0"/>
      <w:marBottom w:val="0"/>
      <w:divBdr>
        <w:top w:val="none" w:sz="0" w:space="0" w:color="auto"/>
        <w:left w:val="none" w:sz="0" w:space="0" w:color="auto"/>
        <w:bottom w:val="none" w:sz="0" w:space="0" w:color="auto"/>
        <w:right w:val="none" w:sz="0" w:space="0" w:color="auto"/>
      </w:divBdr>
    </w:div>
    <w:div w:id="1640454807">
      <w:bodyDiv w:val="1"/>
      <w:marLeft w:val="0"/>
      <w:marRight w:val="0"/>
      <w:marTop w:val="0"/>
      <w:marBottom w:val="0"/>
      <w:divBdr>
        <w:top w:val="none" w:sz="0" w:space="0" w:color="auto"/>
        <w:left w:val="none" w:sz="0" w:space="0" w:color="auto"/>
        <w:bottom w:val="none" w:sz="0" w:space="0" w:color="auto"/>
        <w:right w:val="none" w:sz="0" w:space="0" w:color="auto"/>
      </w:divBdr>
    </w:div>
    <w:div w:id="1698575781">
      <w:bodyDiv w:val="1"/>
      <w:marLeft w:val="0"/>
      <w:marRight w:val="0"/>
      <w:marTop w:val="0"/>
      <w:marBottom w:val="0"/>
      <w:divBdr>
        <w:top w:val="none" w:sz="0" w:space="0" w:color="auto"/>
        <w:left w:val="none" w:sz="0" w:space="0" w:color="auto"/>
        <w:bottom w:val="none" w:sz="0" w:space="0" w:color="auto"/>
        <w:right w:val="none" w:sz="0" w:space="0" w:color="auto"/>
      </w:divBdr>
    </w:div>
    <w:div w:id="1699888089">
      <w:bodyDiv w:val="1"/>
      <w:marLeft w:val="0"/>
      <w:marRight w:val="0"/>
      <w:marTop w:val="0"/>
      <w:marBottom w:val="0"/>
      <w:divBdr>
        <w:top w:val="none" w:sz="0" w:space="0" w:color="auto"/>
        <w:left w:val="none" w:sz="0" w:space="0" w:color="auto"/>
        <w:bottom w:val="none" w:sz="0" w:space="0" w:color="auto"/>
        <w:right w:val="none" w:sz="0" w:space="0" w:color="auto"/>
      </w:divBdr>
    </w:div>
    <w:div w:id="1715496364">
      <w:bodyDiv w:val="1"/>
      <w:marLeft w:val="0"/>
      <w:marRight w:val="0"/>
      <w:marTop w:val="0"/>
      <w:marBottom w:val="0"/>
      <w:divBdr>
        <w:top w:val="none" w:sz="0" w:space="0" w:color="auto"/>
        <w:left w:val="none" w:sz="0" w:space="0" w:color="auto"/>
        <w:bottom w:val="none" w:sz="0" w:space="0" w:color="auto"/>
        <w:right w:val="none" w:sz="0" w:space="0" w:color="auto"/>
      </w:divBdr>
    </w:div>
    <w:div w:id="1735006314">
      <w:bodyDiv w:val="1"/>
      <w:marLeft w:val="0"/>
      <w:marRight w:val="0"/>
      <w:marTop w:val="0"/>
      <w:marBottom w:val="0"/>
      <w:divBdr>
        <w:top w:val="none" w:sz="0" w:space="0" w:color="auto"/>
        <w:left w:val="none" w:sz="0" w:space="0" w:color="auto"/>
        <w:bottom w:val="none" w:sz="0" w:space="0" w:color="auto"/>
        <w:right w:val="none" w:sz="0" w:space="0" w:color="auto"/>
      </w:divBdr>
    </w:div>
    <w:div w:id="1747337596">
      <w:bodyDiv w:val="1"/>
      <w:marLeft w:val="0"/>
      <w:marRight w:val="0"/>
      <w:marTop w:val="0"/>
      <w:marBottom w:val="0"/>
      <w:divBdr>
        <w:top w:val="none" w:sz="0" w:space="0" w:color="auto"/>
        <w:left w:val="none" w:sz="0" w:space="0" w:color="auto"/>
        <w:bottom w:val="none" w:sz="0" w:space="0" w:color="auto"/>
        <w:right w:val="none" w:sz="0" w:space="0" w:color="auto"/>
      </w:divBdr>
    </w:div>
    <w:div w:id="1789542072">
      <w:bodyDiv w:val="1"/>
      <w:marLeft w:val="0"/>
      <w:marRight w:val="0"/>
      <w:marTop w:val="0"/>
      <w:marBottom w:val="0"/>
      <w:divBdr>
        <w:top w:val="none" w:sz="0" w:space="0" w:color="auto"/>
        <w:left w:val="none" w:sz="0" w:space="0" w:color="auto"/>
        <w:bottom w:val="none" w:sz="0" w:space="0" w:color="auto"/>
        <w:right w:val="none" w:sz="0" w:space="0" w:color="auto"/>
      </w:divBdr>
    </w:div>
    <w:div w:id="1812868495">
      <w:bodyDiv w:val="1"/>
      <w:marLeft w:val="0"/>
      <w:marRight w:val="0"/>
      <w:marTop w:val="0"/>
      <w:marBottom w:val="0"/>
      <w:divBdr>
        <w:top w:val="none" w:sz="0" w:space="0" w:color="auto"/>
        <w:left w:val="none" w:sz="0" w:space="0" w:color="auto"/>
        <w:bottom w:val="none" w:sz="0" w:space="0" w:color="auto"/>
        <w:right w:val="none" w:sz="0" w:space="0" w:color="auto"/>
      </w:divBdr>
    </w:div>
    <w:div w:id="1830054595">
      <w:bodyDiv w:val="1"/>
      <w:marLeft w:val="0"/>
      <w:marRight w:val="0"/>
      <w:marTop w:val="0"/>
      <w:marBottom w:val="0"/>
      <w:divBdr>
        <w:top w:val="none" w:sz="0" w:space="0" w:color="auto"/>
        <w:left w:val="none" w:sz="0" w:space="0" w:color="auto"/>
        <w:bottom w:val="none" w:sz="0" w:space="0" w:color="auto"/>
        <w:right w:val="none" w:sz="0" w:space="0" w:color="auto"/>
      </w:divBdr>
    </w:div>
    <w:div w:id="1860703903">
      <w:bodyDiv w:val="1"/>
      <w:marLeft w:val="0"/>
      <w:marRight w:val="0"/>
      <w:marTop w:val="0"/>
      <w:marBottom w:val="0"/>
      <w:divBdr>
        <w:top w:val="none" w:sz="0" w:space="0" w:color="auto"/>
        <w:left w:val="none" w:sz="0" w:space="0" w:color="auto"/>
        <w:bottom w:val="none" w:sz="0" w:space="0" w:color="auto"/>
        <w:right w:val="none" w:sz="0" w:space="0" w:color="auto"/>
      </w:divBdr>
    </w:div>
    <w:div w:id="1914394260">
      <w:bodyDiv w:val="1"/>
      <w:marLeft w:val="0"/>
      <w:marRight w:val="0"/>
      <w:marTop w:val="0"/>
      <w:marBottom w:val="0"/>
      <w:divBdr>
        <w:top w:val="none" w:sz="0" w:space="0" w:color="auto"/>
        <w:left w:val="none" w:sz="0" w:space="0" w:color="auto"/>
        <w:bottom w:val="none" w:sz="0" w:space="0" w:color="auto"/>
        <w:right w:val="none" w:sz="0" w:space="0" w:color="auto"/>
      </w:divBdr>
    </w:div>
    <w:div w:id="1938710634">
      <w:bodyDiv w:val="1"/>
      <w:marLeft w:val="0"/>
      <w:marRight w:val="0"/>
      <w:marTop w:val="0"/>
      <w:marBottom w:val="0"/>
      <w:divBdr>
        <w:top w:val="none" w:sz="0" w:space="0" w:color="auto"/>
        <w:left w:val="none" w:sz="0" w:space="0" w:color="auto"/>
        <w:bottom w:val="none" w:sz="0" w:space="0" w:color="auto"/>
        <w:right w:val="none" w:sz="0" w:space="0" w:color="auto"/>
      </w:divBdr>
    </w:div>
    <w:div w:id="1946039116">
      <w:bodyDiv w:val="1"/>
      <w:marLeft w:val="0"/>
      <w:marRight w:val="0"/>
      <w:marTop w:val="0"/>
      <w:marBottom w:val="0"/>
      <w:divBdr>
        <w:top w:val="none" w:sz="0" w:space="0" w:color="auto"/>
        <w:left w:val="none" w:sz="0" w:space="0" w:color="auto"/>
        <w:bottom w:val="none" w:sz="0" w:space="0" w:color="auto"/>
        <w:right w:val="none" w:sz="0" w:space="0" w:color="auto"/>
      </w:divBdr>
    </w:div>
    <w:div w:id="1949963586">
      <w:bodyDiv w:val="1"/>
      <w:marLeft w:val="0"/>
      <w:marRight w:val="0"/>
      <w:marTop w:val="0"/>
      <w:marBottom w:val="0"/>
      <w:divBdr>
        <w:top w:val="none" w:sz="0" w:space="0" w:color="auto"/>
        <w:left w:val="none" w:sz="0" w:space="0" w:color="auto"/>
        <w:bottom w:val="none" w:sz="0" w:space="0" w:color="auto"/>
        <w:right w:val="none" w:sz="0" w:space="0" w:color="auto"/>
      </w:divBdr>
    </w:div>
    <w:div w:id="1963414171">
      <w:bodyDiv w:val="1"/>
      <w:marLeft w:val="0"/>
      <w:marRight w:val="0"/>
      <w:marTop w:val="0"/>
      <w:marBottom w:val="0"/>
      <w:divBdr>
        <w:top w:val="none" w:sz="0" w:space="0" w:color="auto"/>
        <w:left w:val="none" w:sz="0" w:space="0" w:color="auto"/>
        <w:bottom w:val="none" w:sz="0" w:space="0" w:color="auto"/>
        <w:right w:val="none" w:sz="0" w:space="0" w:color="auto"/>
      </w:divBdr>
    </w:div>
    <w:div w:id="1966886487">
      <w:bodyDiv w:val="1"/>
      <w:marLeft w:val="0"/>
      <w:marRight w:val="0"/>
      <w:marTop w:val="0"/>
      <w:marBottom w:val="0"/>
      <w:divBdr>
        <w:top w:val="none" w:sz="0" w:space="0" w:color="auto"/>
        <w:left w:val="none" w:sz="0" w:space="0" w:color="auto"/>
        <w:bottom w:val="none" w:sz="0" w:space="0" w:color="auto"/>
        <w:right w:val="none" w:sz="0" w:space="0" w:color="auto"/>
      </w:divBdr>
    </w:div>
    <w:div w:id="1987859752">
      <w:bodyDiv w:val="1"/>
      <w:marLeft w:val="0"/>
      <w:marRight w:val="0"/>
      <w:marTop w:val="0"/>
      <w:marBottom w:val="0"/>
      <w:divBdr>
        <w:top w:val="none" w:sz="0" w:space="0" w:color="auto"/>
        <w:left w:val="none" w:sz="0" w:space="0" w:color="auto"/>
        <w:bottom w:val="none" w:sz="0" w:space="0" w:color="auto"/>
        <w:right w:val="none" w:sz="0" w:space="0" w:color="auto"/>
      </w:divBdr>
    </w:div>
    <w:div w:id="2001540767">
      <w:bodyDiv w:val="1"/>
      <w:marLeft w:val="0"/>
      <w:marRight w:val="0"/>
      <w:marTop w:val="0"/>
      <w:marBottom w:val="0"/>
      <w:divBdr>
        <w:top w:val="none" w:sz="0" w:space="0" w:color="auto"/>
        <w:left w:val="none" w:sz="0" w:space="0" w:color="auto"/>
        <w:bottom w:val="none" w:sz="0" w:space="0" w:color="auto"/>
        <w:right w:val="none" w:sz="0" w:space="0" w:color="auto"/>
      </w:divBdr>
    </w:div>
    <w:div w:id="2039351570">
      <w:bodyDiv w:val="1"/>
      <w:marLeft w:val="0"/>
      <w:marRight w:val="0"/>
      <w:marTop w:val="0"/>
      <w:marBottom w:val="0"/>
      <w:divBdr>
        <w:top w:val="none" w:sz="0" w:space="0" w:color="auto"/>
        <w:left w:val="none" w:sz="0" w:space="0" w:color="auto"/>
        <w:bottom w:val="none" w:sz="0" w:space="0" w:color="auto"/>
        <w:right w:val="none" w:sz="0" w:space="0" w:color="auto"/>
      </w:divBdr>
    </w:div>
    <w:div w:id="2069107438">
      <w:bodyDiv w:val="1"/>
      <w:marLeft w:val="0"/>
      <w:marRight w:val="0"/>
      <w:marTop w:val="0"/>
      <w:marBottom w:val="0"/>
      <w:divBdr>
        <w:top w:val="none" w:sz="0" w:space="0" w:color="auto"/>
        <w:left w:val="none" w:sz="0" w:space="0" w:color="auto"/>
        <w:bottom w:val="none" w:sz="0" w:space="0" w:color="auto"/>
        <w:right w:val="none" w:sz="0" w:space="0" w:color="auto"/>
      </w:divBdr>
    </w:div>
    <w:div w:id="2080596447">
      <w:bodyDiv w:val="1"/>
      <w:marLeft w:val="0"/>
      <w:marRight w:val="0"/>
      <w:marTop w:val="0"/>
      <w:marBottom w:val="0"/>
      <w:divBdr>
        <w:top w:val="none" w:sz="0" w:space="0" w:color="auto"/>
        <w:left w:val="none" w:sz="0" w:space="0" w:color="auto"/>
        <w:bottom w:val="none" w:sz="0" w:space="0" w:color="auto"/>
        <w:right w:val="none" w:sz="0" w:space="0" w:color="auto"/>
      </w:divBdr>
    </w:div>
    <w:div w:id="2118676515">
      <w:bodyDiv w:val="1"/>
      <w:marLeft w:val="0"/>
      <w:marRight w:val="0"/>
      <w:marTop w:val="0"/>
      <w:marBottom w:val="0"/>
      <w:divBdr>
        <w:top w:val="none" w:sz="0" w:space="0" w:color="auto"/>
        <w:left w:val="none" w:sz="0" w:space="0" w:color="auto"/>
        <w:bottom w:val="none" w:sz="0" w:space="0" w:color="auto"/>
        <w:right w:val="none" w:sz="0" w:space="0" w:color="auto"/>
      </w:divBdr>
    </w:div>
    <w:div w:id="2128770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passivhausprojekte.de/" TargetMode="External"/><Relationship Id="rId25" Type="http://schemas.openxmlformats.org/officeDocument/2006/relationships/image" Target="media/image10.jpg"/><Relationship Id="rId33" Type="http://schemas.openxmlformats.org/officeDocument/2006/relationships/image" Target="media/image18.png"/><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hyperlink" Target="http://www.passivehouse-database.org/" TargetMode="Externa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jpg"/><Relationship Id="rId36" Type="http://schemas.openxmlformats.org/officeDocument/2006/relationships/image" Target="media/image21.png"/><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350E7B-DA13-489F-89FA-E3C4F4C63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1560</Words>
  <Characters>9830</Characters>
  <Application>Microsoft Office Word</Application>
  <DocSecurity>0</DocSecurity>
  <Lines>81</Lines>
  <Paragraphs>22</Paragraphs>
  <ScaleCrop>false</ScaleCrop>
  <HeadingPairs>
    <vt:vector size="2" baseType="variant">
      <vt:variant>
        <vt:lpstr>Titel</vt:lpstr>
      </vt:variant>
      <vt:variant>
        <vt:i4>1</vt:i4>
      </vt:variant>
    </vt:vector>
  </HeadingPairs>
  <TitlesOfParts>
    <vt:vector size="1" baseType="lpstr">
      <vt:lpstr/>
    </vt:vector>
  </TitlesOfParts>
  <Company>Passivhaus Institut</Company>
  <LinksUpToDate>false</LinksUpToDate>
  <CharactersWithSpaces>11368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Z</dc:creator>
  <cp:keywords/>
  <dc:description/>
  <cp:lastModifiedBy>Anna Z</cp:lastModifiedBy>
  <cp:revision>8</cp:revision>
  <dcterms:created xsi:type="dcterms:W3CDTF">2022-11-22T04:51:00Z</dcterms:created>
  <dcterms:modified xsi:type="dcterms:W3CDTF">2022-11-22T06:25:00Z</dcterms:modified>
</cp:coreProperties>
</file>